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D9EF4" w14:textId="77777777" w:rsidR="00185CB7" w:rsidRPr="00C053E7" w:rsidRDefault="00185CB7">
      <w:pPr>
        <w:pStyle w:val="Nadpis"/>
        <w:tabs>
          <w:tab w:val="clear" w:pos="2552"/>
        </w:tabs>
        <w:rPr>
          <w:rFonts w:ascii="Franklin Gothic Book" w:hAnsi="Franklin Gothic Book"/>
        </w:rPr>
      </w:pPr>
      <w:r w:rsidRPr="00C053E7">
        <w:rPr>
          <w:rFonts w:ascii="Franklin Gothic Book" w:hAnsi="Franklin Gothic Book" w:cs="Franklin Gothic Book"/>
          <w:color w:val="000000"/>
        </w:rPr>
        <w:t xml:space="preserve">SMLOUVA O DÍLO  </w:t>
      </w:r>
    </w:p>
    <w:p w14:paraId="1A97F9EB" w14:textId="77777777" w:rsidR="00185CB7" w:rsidRPr="00C053E7" w:rsidRDefault="00185CB7">
      <w:pPr>
        <w:pStyle w:val="Zkladntext"/>
        <w:rPr>
          <w:rFonts w:ascii="Franklin Gothic Book" w:hAnsi="Franklin Gothic Book"/>
        </w:rPr>
      </w:pPr>
      <w:r w:rsidRPr="00C053E7">
        <w:rPr>
          <w:rFonts w:ascii="Franklin Gothic Book" w:hAnsi="Franklin Gothic Book" w:cs="Franklin Gothic Book"/>
          <w:i/>
        </w:rPr>
        <w:t>uzavřená dle občanského zákoníku (89/2012 Sb.), na základě veřejné zakázky malého rozsahu dle § 12 zákona č. 137/2006 Sb., o veřejných zakázkách</w:t>
      </w:r>
    </w:p>
    <w:p w14:paraId="535B68D6" w14:textId="2FDC72EE" w:rsidR="00185CB7" w:rsidRPr="00C053E7" w:rsidRDefault="00185CB7">
      <w:pPr>
        <w:pStyle w:val="Zkladntext"/>
        <w:jc w:val="center"/>
        <w:rPr>
          <w:rFonts w:ascii="Franklin Gothic Book" w:hAnsi="Franklin Gothic Book"/>
        </w:rPr>
      </w:pPr>
      <w:r w:rsidRPr="00C053E7">
        <w:rPr>
          <w:rFonts w:ascii="Franklin Gothic Book" w:hAnsi="Franklin Gothic Book" w:cs="Franklin Gothic Book"/>
          <w:iCs/>
          <w:highlight w:val="cyan"/>
        </w:rPr>
        <w:t>[</w:t>
      </w:r>
      <w:r w:rsidRPr="00C053E7">
        <w:rPr>
          <w:rFonts w:ascii="Franklin Gothic Book" w:hAnsi="Franklin Gothic Book" w:cs="Franklin Gothic Book"/>
          <w:iCs/>
          <w:color w:val="000000"/>
          <w:highlight w:val="cyan"/>
        </w:rPr>
        <w:t>tato smlouva bude doplněna dle nabídky zhotovitele pouze ve vyznačených částech – tato poznámka bude před podpisem této smlouvy vypuštěna]</w:t>
      </w:r>
    </w:p>
    <w:p w14:paraId="1AD2DB12" w14:textId="77777777" w:rsidR="00FB0022" w:rsidRPr="00FB0022" w:rsidRDefault="00FB0022">
      <w:pPr>
        <w:pStyle w:val="Nadpis3"/>
        <w:rPr>
          <w:rFonts w:ascii="Franklin Gothic Book" w:hAnsi="Franklin Gothic Book"/>
        </w:rPr>
      </w:pPr>
    </w:p>
    <w:p w14:paraId="400AD390" w14:textId="4EC5F19C" w:rsidR="00185CB7" w:rsidRPr="00C053E7" w:rsidRDefault="002D6514">
      <w:pPr>
        <w:pStyle w:val="Nadpis3"/>
        <w:rPr>
          <w:rFonts w:ascii="Franklin Gothic Book" w:hAnsi="Franklin Gothic Book"/>
        </w:rPr>
      </w:pPr>
      <w:r>
        <w:rPr>
          <w:rFonts w:ascii="Franklin Gothic Book" w:hAnsi="Franklin Gothic Book" w:cs="Franklin Gothic Book"/>
          <w:color w:val="000000"/>
          <w:u w:val="single"/>
        </w:rPr>
        <w:t xml:space="preserve">I. </w:t>
      </w:r>
      <w:r w:rsidR="00185CB7" w:rsidRPr="00C053E7">
        <w:rPr>
          <w:rFonts w:ascii="Franklin Gothic Book" w:hAnsi="Franklin Gothic Book" w:cs="Franklin Gothic Book"/>
          <w:color w:val="000000"/>
          <w:u w:val="single"/>
        </w:rPr>
        <w:t>SMLUVNÍ STRANY</w:t>
      </w:r>
    </w:p>
    <w:p w14:paraId="7A63172C" w14:textId="77777777" w:rsidR="00185CB7" w:rsidRPr="00C053E7" w:rsidRDefault="00185CB7">
      <w:pPr>
        <w:rPr>
          <w:rFonts w:ascii="Franklin Gothic Book" w:hAnsi="Franklin Gothic Book" w:cs="Franklin Gothic Book"/>
          <w:color w:val="000000"/>
          <w:u w:val="single"/>
        </w:rPr>
      </w:pPr>
    </w:p>
    <w:p w14:paraId="467CE759" w14:textId="46719A09" w:rsidR="00185CB7" w:rsidRPr="00C053E7" w:rsidRDefault="00185CB7">
      <w:pPr>
        <w:autoSpaceDE w:val="0"/>
        <w:spacing w:before="120"/>
        <w:rPr>
          <w:rFonts w:ascii="Franklin Gothic Book" w:hAnsi="Franklin Gothic Book"/>
        </w:rPr>
      </w:pPr>
      <w:proofErr w:type="gramStart"/>
      <w:r w:rsidRPr="00C053E7">
        <w:rPr>
          <w:rFonts w:ascii="Franklin Gothic Book" w:hAnsi="Franklin Gothic Book" w:cs="Franklin Gothic Book"/>
          <w:b/>
          <w:u w:val="single"/>
        </w:rPr>
        <w:t>OBJEDNATEL :</w:t>
      </w:r>
      <w:proofErr w:type="gramEnd"/>
      <w:r w:rsidRPr="00C053E7">
        <w:rPr>
          <w:rFonts w:ascii="Franklin Gothic Book" w:hAnsi="Franklin Gothic Book" w:cs="Franklin Gothic Book"/>
          <w:i/>
          <w:iCs/>
        </w:rPr>
        <w:tab/>
      </w:r>
      <w:r w:rsidRPr="00C053E7">
        <w:rPr>
          <w:rFonts w:ascii="Franklin Gothic Book" w:hAnsi="Franklin Gothic Book" w:cs="Franklin Gothic Book"/>
          <w:i/>
          <w:iCs/>
        </w:rPr>
        <w:tab/>
      </w:r>
      <w:r w:rsidRPr="00C053E7">
        <w:rPr>
          <w:rFonts w:ascii="Franklin Gothic Book" w:hAnsi="Franklin Gothic Book" w:cs="Franklin Gothic Book"/>
          <w:b/>
          <w:bCs/>
        </w:rPr>
        <w:t>Dopravní podnik</w:t>
      </w:r>
      <w:r w:rsidRPr="00C053E7">
        <w:rPr>
          <w:rFonts w:ascii="Franklin Gothic Book" w:hAnsi="Franklin Gothic Book" w:cs="Franklin Gothic Book"/>
          <w:b/>
          <w:bCs/>
          <w:lang w:val="en-US"/>
        </w:rPr>
        <w:t xml:space="preserve"> </w:t>
      </w:r>
      <w:proofErr w:type="spellStart"/>
      <w:r w:rsidRPr="00C053E7">
        <w:rPr>
          <w:rFonts w:ascii="Franklin Gothic Book" w:hAnsi="Franklin Gothic Book" w:cs="Franklin Gothic Book"/>
          <w:b/>
          <w:bCs/>
          <w:lang w:val="en-US"/>
        </w:rPr>
        <w:t>měst</w:t>
      </w:r>
      <w:proofErr w:type="spellEnd"/>
      <w:r w:rsidRPr="00C053E7">
        <w:rPr>
          <w:rFonts w:ascii="Franklin Gothic Book" w:hAnsi="Franklin Gothic Book" w:cs="Franklin Gothic Book"/>
          <w:b/>
          <w:bCs/>
        </w:rPr>
        <w:t>a</w:t>
      </w:r>
      <w:r w:rsidRPr="00C053E7">
        <w:rPr>
          <w:rFonts w:ascii="Franklin Gothic Book" w:hAnsi="Franklin Gothic Book" w:cs="Franklin Gothic Book"/>
          <w:b/>
          <w:bCs/>
          <w:lang w:val="en-US"/>
        </w:rPr>
        <w:t xml:space="preserve"> </w:t>
      </w:r>
      <w:proofErr w:type="spellStart"/>
      <w:r w:rsidRPr="00C053E7">
        <w:rPr>
          <w:rFonts w:ascii="Franklin Gothic Book" w:hAnsi="Franklin Gothic Book" w:cs="Franklin Gothic Book"/>
          <w:b/>
          <w:bCs/>
          <w:lang w:val="en-US"/>
        </w:rPr>
        <w:t>Ústí</w:t>
      </w:r>
      <w:proofErr w:type="spellEnd"/>
      <w:r w:rsidRPr="00C053E7">
        <w:rPr>
          <w:rFonts w:ascii="Franklin Gothic Book" w:hAnsi="Franklin Gothic Book" w:cs="Franklin Gothic Book"/>
          <w:b/>
          <w:bCs/>
          <w:lang w:val="en-US"/>
        </w:rPr>
        <w:t xml:space="preserve"> </w:t>
      </w:r>
      <w:proofErr w:type="spellStart"/>
      <w:r w:rsidRPr="00C053E7">
        <w:rPr>
          <w:rFonts w:ascii="Franklin Gothic Book" w:hAnsi="Franklin Gothic Book" w:cs="Franklin Gothic Book"/>
          <w:b/>
          <w:bCs/>
          <w:lang w:val="en-US"/>
        </w:rPr>
        <w:t>nad</w:t>
      </w:r>
      <w:proofErr w:type="spellEnd"/>
      <w:r w:rsidRPr="00C053E7">
        <w:rPr>
          <w:rFonts w:ascii="Franklin Gothic Book" w:hAnsi="Franklin Gothic Book" w:cs="Franklin Gothic Book"/>
          <w:b/>
          <w:bCs/>
          <w:lang w:val="en-US"/>
        </w:rPr>
        <w:t xml:space="preserve"> Labem</w:t>
      </w:r>
      <w:r w:rsidRPr="00C053E7">
        <w:rPr>
          <w:rFonts w:ascii="Franklin Gothic Book" w:hAnsi="Franklin Gothic Book" w:cs="Franklin Gothic Book"/>
          <w:b/>
          <w:bCs/>
        </w:rPr>
        <w:t xml:space="preserve"> a.s.</w:t>
      </w:r>
    </w:p>
    <w:p w14:paraId="40C41E9E" w14:textId="1C792E53" w:rsidR="00185CB7" w:rsidRPr="00C053E7" w:rsidRDefault="00185CB7">
      <w:pPr>
        <w:autoSpaceDE w:val="0"/>
        <w:spacing w:before="120"/>
        <w:rPr>
          <w:rFonts w:ascii="Franklin Gothic Book" w:hAnsi="Franklin Gothic Book"/>
        </w:rPr>
      </w:pPr>
      <w:r w:rsidRPr="00C053E7">
        <w:rPr>
          <w:rFonts w:ascii="Franklin Gothic Book" w:hAnsi="Franklin Gothic Book" w:cs="Franklin Gothic Book"/>
        </w:rPr>
        <w:t xml:space="preserve">Sídlo: </w:t>
      </w:r>
      <w:r w:rsidRPr="00C053E7">
        <w:rPr>
          <w:rFonts w:ascii="Franklin Gothic Book" w:hAnsi="Franklin Gothic Book" w:cs="Franklin Gothic Book"/>
        </w:rPr>
        <w:tab/>
      </w:r>
      <w:r w:rsidRPr="00C053E7">
        <w:rPr>
          <w:rFonts w:ascii="Franklin Gothic Book" w:hAnsi="Franklin Gothic Book" w:cs="Franklin Gothic Book"/>
        </w:rPr>
        <w:tab/>
      </w:r>
      <w:r w:rsidRPr="00C053E7">
        <w:rPr>
          <w:rFonts w:ascii="Franklin Gothic Book" w:hAnsi="Franklin Gothic Book" w:cs="Franklin Gothic Book"/>
        </w:rPr>
        <w:tab/>
      </w:r>
      <w:r w:rsidRPr="00C053E7">
        <w:rPr>
          <w:rFonts w:ascii="Franklin Gothic Book" w:hAnsi="Franklin Gothic Book" w:cs="Franklin Gothic Book"/>
        </w:rPr>
        <w:tab/>
        <w:t>Revoluční 26</w:t>
      </w:r>
      <w:r w:rsidRPr="00C053E7">
        <w:rPr>
          <w:rFonts w:ascii="Franklin Gothic Book" w:hAnsi="Franklin Gothic Book" w:cs="Franklin Gothic Book"/>
          <w:lang w:val="en-US"/>
        </w:rPr>
        <w:t xml:space="preserve">, 401 </w:t>
      </w:r>
      <w:r w:rsidRPr="00C053E7">
        <w:rPr>
          <w:rFonts w:ascii="Franklin Gothic Book" w:hAnsi="Franklin Gothic Book" w:cs="Franklin Gothic Book"/>
        </w:rPr>
        <w:t>11</w:t>
      </w:r>
      <w:r w:rsidRPr="00C053E7">
        <w:rPr>
          <w:rFonts w:ascii="Franklin Gothic Book" w:hAnsi="Franklin Gothic Book" w:cs="Franklin Gothic Book"/>
          <w:lang w:val="en-US"/>
        </w:rPr>
        <w:t xml:space="preserve"> </w:t>
      </w:r>
      <w:proofErr w:type="spellStart"/>
      <w:r w:rsidRPr="00C053E7">
        <w:rPr>
          <w:rFonts w:ascii="Franklin Gothic Book" w:hAnsi="Franklin Gothic Book" w:cs="Franklin Gothic Book"/>
          <w:lang w:val="en-US"/>
        </w:rPr>
        <w:t>Ústí</w:t>
      </w:r>
      <w:proofErr w:type="spellEnd"/>
      <w:r w:rsidRPr="00C053E7">
        <w:rPr>
          <w:rFonts w:ascii="Franklin Gothic Book" w:hAnsi="Franklin Gothic Book" w:cs="Franklin Gothic Book"/>
          <w:lang w:val="en-US"/>
        </w:rPr>
        <w:t xml:space="preserve"> </w:t>
      </w:r>
      <w:proofErr w:type="spellStart"/>
      <w:r w:rsidRPr="00C053E7">
        <w:rPr>
          <w:rFonts w:ascii="Franklin Gothic Book" w:hAnsi="Franklin Gothic Book" w:cs="Franklin Gothic Book"/>
          <w:lang w:val="en-US"/>
        </w:rPr>
        <w:t>nad</w:t>
      </w:r>
      <w:proofErr w:type="spellEnd"/>
      <w:r w:rsidRPr="00C053E7">
        <w:rPr>
          <w:rFonts w:ascii="Franklin Gothic Book" w:hAnsi="Franklin Gothic Book" w:cs="Franklin Gothic Book"/>
          <w:lang w:val="en-US"/>
        </w:rPr>
        <w:t xml:space="preserve"> Labem</w:t>
      </w:r>
    </w:p>
    <w:p w14:paraId="3ED772B5" w14:textId="357A22F1" w:rsidR="00185CB7" w:rsidRPr="00C053E7" w:rsidRDefault="00185CB7">
      <w:pPr>
        <w:autoSpaceDE w:val="0"/>
        <w:spacing w:before="120"/>
        <w:rPr>
          <w:rFonts w:ascii="Franklin Gothic Book" w:hAnsi="Franklin Gothic Book"/>
        </w:rPr>
      </w:pPr>
      <w:r w:rsidRPr="00C053E7">
        <w:rPr>
          <w:rFonts w:ascii="Franklin Gothic Book" w:hAnsi="Franklin Gothic Book" w:cs="Franklin Gothic Book"/>
        </w:rPr>
        <w:t>Zastoupený:</w:t>
      </w:r>
      <w:r w:rsidRPr="00C053E7">
        <w:rPr>
          <w:rFonts w:ascii="Franklin Gothic Book" w:hAnsi="Franklin Gothic Book" w:cs="Franklin Gothic Book"/>
        </w:rPr>
        <w:tab/>
      </w:r>
      <w:r w:rsidRPr="00C053E7">
        <w:rPr>
          <w:rFonts w:ascii="Franklin Gothic Book" w:hAnsi="Franklin Gothic Book" w:cs="Franklin Gothic Book"/>
        </w:rPr>
        <w:tab/>
      </w:r>
      <w:r w:rsidRPr="00C053E7">
        <w:rPr>
          <w:rFonts w:ascii="Franklin Gothic Book" w:hAnsi="Franklin Gothic Book" w:cs="Franklin Gothic Book"/>
        </w:rPr>
        <w:tab/>
        <w:t xml:space="preserve">Mgr. Ing. Simona </w:t>
      </w:r>
      <w:proofErr w:type="spellStart"/>
      <w:r w:rsidRPr="00C053E7">
        <w:rPr>
          <w:rFonts w:ascii="Franklin Gothic Book" w:hAnsi="Franklin Gothic Book" w:cs="Franklin Gothic Book"/>
        </w:rPr>
        <w:t>Mohacsi</w:t>
      </w:r>
      <w:proofErr w:type="spellEnd"/>
      <w:r w:rsidRPr="00C053E7">
        <w:rPr>
          <w:rFonts w:ascii="Franklin Gothic Book" w:hAnsi="Franklin Gothic Book" w:cs="Franklin Gothic Book"/>
        </w:rPr>
        <w:t>, MBA, výkonná ředitelka</w:t>
      </w:r>
    </w:p>
    <w:p w14:paraId="6A586564" w14:textId="299B433B" w:rsidR="00185CB7" w:rsidRPr="00C053E7" w:rsidRDefault="00185CB7" w:rsidP="00FB0022">
      <w:pPr>
        <w:autoSpaceDE w:val="0"/>
        <w:spacing w:before="120"/>
        <w:ind w:left="2160" w:firstLine="720"/>
        <w:rPr>
          <w:rFonts w:ascii="Franklin Gothic Book" w:hAnsi="Franklin Gothic Book"/>
        </w:rPr>
      </w:pPr>
      <w:r w:rsidRPr="00C053E7">
        <w:rPr>
          <w:rFonts w:ascii="Franklin Gothic Book" w:hAnsi="Franklin Gothic Book" w:cs="Franklin Gothic Book"/>
        </w:rPr>
        <w:t>společnosti</w:t>
      </w:r>
    </w:p>
    <w:p w14:paraId="5C368CC9" w14:textId="53E0BC3B" w:rsidR="00185CB7" w:rsidRPr="00C053E7" w:rsidRDefault="00185CB7">
      <w:pPr>
        <w:pStyle w:val="2nesltext"/>
        <w:tabs>
          <w:tab w:val="center" w:pos="0"/>
        </w:tabs>
        <w:spacing w:before="120" w:after="120"/>
        <w:jc w:val="left"/>
        <w:rPr>
          <w:rFonts w:ascii="Franklin Gothic Book" w:hAnsi="Franklin Gothic Book"/>
          <w:sz w:val="24"/>
          <w:szCs w:val="24"/>
        </w:rPr>
      </w:pPr>
      <w:r w:rsidRPr="00C053E7">
        <w:rPr>
          <w:rFonts w:ascii="Franklin Gothic Book" w:hAnsi="Franklin Gothic Book" w:cs="Franklin Gothic Book"/>
          <w:sz w:val="24"/>
          <w:szCs w:val="24"/>
        </w:rPr>
        <w:t>IČO:</w:t>
      </w:r>
      <w:r w:rsidRPr="00C053E7">
        <w:rPr>
          <w:rFonts w:ascii="Franklin Gothic Book" w:hAnsi="Franklin Gothic Book" w:cs="Franklin Gothic Book"/>
          <w:sz w:val="24"/>
          <w:szCs w:val="24"/>
        </w:rPr>
        <w:tab/>
      </w:r>
      <w:r w:rsidRPr="00C053E7">
        <w:rPr>
          <w:rFonts w:ascii="Franklin Gothic Book" w:hAnsi="Franklin Gothic Book" w:cs="Franklin Gothic Book"/>
          <w:sz w:val="24"/>
          <w:szCs w:val="24"/>
        </w:rPr>
        <w:tab/>
      </w:r>
      <w:r w:rsidRPr="00C053E7">
        <w:rPr>
          <w:rFonts w:ascii="Franklin Gothic Book" w:hAnsi="Franklin Gothic Book" w:cs="Franklin Gothic Book"/>
          <w:sz w:val="24"/>
          <w:szCs w:val="24"/>
        </w:rPr>
        <w:tab/>
      </w:r>
      <w:r w:rsidRPr="00C053E7">
        <w:rPr>
          <w:rFonts w:ascii="Franklin Gothic Book" w:hAnsi="Franklin Gothic Book" w:cs="Franklin Gothic Book"/>
          <w:sz w:val="24"/>
          <w:szCs w:val="24"/>
        </w:rPr>
        <w:tab/>
        <w:t>25013891</w:t>
      </w:r>
    </w:p>
    <w:p w14:paraId="33C3E498" w14:textId="6FA1FCAC" w:rsidR="00185CB7" w:rsidRPr="00C053E7" w:rsidRDefault="00185CB7">
      <w:pPr>
        <w:pStyle w:val="2nesltext"/>
        <w:tabs>
          <w:tab w:val="center" w:pos="0"/>
        </w:tabs>
        <w:spacing w:before="120" w:after="120"/>
        <w:jc w:val="left"/>
        <w:rPr>
          <w:rFonts w:ascii="Franklin Gothic Book" w:hAnsi="Franklin Gothic Book"/>
          <w:sz w:val="24"/>
          <w:szCs w:val="24"/>
        </w:rPr>
      </w:pPr>
      <w:r w:rsidRPr="00C053E7">
        <w:rPr>
          <w:rFonts w:ascii="Franklin Gothic Book" w:hAnsi="Franklin Gothic Book" w:cs="Franklin Gothic Book"/>
          <w:sz w:val="24"/>
          <w:szCs w:val="24"/>
        </w:rPr>
        <w:t>DIČ:</w:t>
      </w:r>
      <w:r w:rsidRPr="00C053E7">
        <w:rPr>
          <w:rFonts w:ascii="Franklin Gothic Book" w:hAnsi="Franklin Gothic Book" w:cs="Franklin Gothic Book"/>
          <w:sz w:val="24"/>
          <w:szCs w:val="24"/>
        </w:rPr>
        <w:tab/>
      </w:r>
      <w:r w:rsidRPr="00C053E7">
        <w:rPr>
          <w:rFonts w:ascii="Franklin Gothic Book" w:hAnsi="Franklin Gothic Book" w:cs="Franklin Gothic Book"/>
          <w:sz w:val="24"/>
          <w:szCs w:val="24"/>
        </w:rPr>
        <w:tab/>
      </w:r>
      <w:r w:rsidRPr="00C053E7">
        <w:rPr>
          <w:rFonts w:ascii="Franklin Gothic Book" w:hAnsi="Franklin Gothic Book" w:cs="Franklin Gothic Book"/>
          <w:sz w:val="24"/>
          <w:szCs w:val="24"/>
        </w:rPr>
        <w:tab/>
      </w:r>
      <w:r w:rsidRPr="00C053E7">
        <w:rPr>
          <w:rFonts w:ascii="Franklin Gothic Book" w:hAnsi="Franklin Gothic Book" w:cs="Franklin Gothic Book"/>
          <w:sz w:val="24"/>
          <w:szCs w:val="24"/>
        </w:rPr>
        <w:tab/>
      </w:r>
      <w:r w:rsidRPr="00C053E7">
        <w:rPr>
          <w:rFonts w:ascii="Franklin Gothic Book" w:hAnsi="Franklin Gothic Book" w:cs="Franklin Gothic Book"/>
          <w:sz w:val="24"/>
          <w:szCs w:val="24"/>
          <w:lang w:val="en-US"/>
        </w:rPr>
        <w:t>CZ</w:t>
      </w:r>
      <w:r w:rsidRPr="00C053E7">
        <w:rPr>
          <w:rFonts w:ascii="Franklin Gothic Book" w:hAnsi="Franklin Gothic Book" w:cs="Franklin Gothic Book"/>
          <w:sz w:val="24"/>
          <w:szCs w:val="24"/>
        </w:rPr>
        <w:t>25013891</w:t>
      </w:r>
    </w:p>
    <w:p w14:paraId="7D25726F" w14:textId="1904F911" w:rsidR="00185CB7" w:rsidRPr="00C053E7" w:rsidRDefault="00185CB7">
      <w:pPr>
        <w:autoSpaceDE w:val="0"/>
        <w:spacing w:before="120"/>
        <w:rPr>
          <w:rFonts w:ascii="Franklin Gothic Book" w:hAnsi="Franklin Gothic Book"/>
        </w:rPr>
      </w:pPr>
      <w:r w:rsidRPr="00C053E7">
        <w:rPr>
          <w:rFonts w:ascii="Franklin Gothic Book" w:hAnsi="Franklin Gothic Book" w:cs="Franklin Gothic Book"/>
        </w:rPr>
        <w:t>Bankovní spojení:</w:t>
      </w:r>
      <w:r w:rsidRPr="00C053E7">
        <w:rPr>
          <w:rFonts w:ascii="Franklin Gothic Book" w:hAnsi="Franklin Gothic Book" w:cs="Franklin Gothic Book"/>
        </w:rPr>
        <w:tab/>
      </w:r>
      <w:r w:rsidRPr="00C053E7">
        <w:rPr>
          <w:rFonts w:ascii="Franklin Gothic Book" w:hAnsi="Franklin Gothic Book" w:cs="Franklin Gothic Book"/>
        </w:rPr>
        <w:tab/>
      </w:r>
      <w:proofErr w:type="spellStart"/>
      <w:r w:rsidRPr="00C053E7">
        <w:rPr>
          <w:rFonts w:ascii="Franklin Gothic Book" w:hAnsi="Franklin Gothic Book" w:cs="Franklin Gothic Book"/>
          <w:lang w:val="en-US"/>
        </w:rPr>
        <w:t>Československá</w:t>
      </w:r>
      <w:proofErr w:type="spellEnd"/>
      <w:r w:rsidRPr="00C053E7">
        <w:rPr>
          <w:rFonts w:ascii="Franklin Gothic Book" w:hAnsi="Franklin Gothic Book" w:cs="Franklin Gothic Book"/>
          <w:lang w:val="en-US"/>
        </w:rPr>
        <w:t xml:space="preserve"> </w:t>
      </w:r>
      <w:proofErr w:type="spellStart"/>
      <w:r w:rsidRPr="00C053E7">
        <w:rPr>
          <w:rFonts w:ascii="Franklin Gothic Book" w:hAnsi="Franklin Gothic Book" w:cs="Franklin Gothic Book"/>
          <w:lang w:val="en-US"/>
        </w:rPr>
        <w:t>obchodní</w:t>
      </w:r>
      <w:proofErr w:type="spellEnd"/>
      <w:r w:rsidRPr="00C053E7">
        <w:rPr>
          <w:rFonts w:ascii="Franklin Gothic Book" w:hAnsi="Franklin Gothic Book" w:cs="Franklin Gothic Book"/>
          <w:lang w:val="en-US"/>
        </w:rPr>
        <w:t xml:space="preserve"> </w:t>
      </w:r>
      <w:proofErr w:type="spellStart"/>
      <w:r w:rsidRPr="00C053E7">
        <w:rPr>
          <w:rFonts w:ascii="Franklin Gothic Book" w:hAnsi="Franklin Gothic Book" w:cs="Franklin Gothic Book"/>
          <w:lang w:val="en-US"/>
        </w:rPr>
        <w:t>banka</w:t>
      </w:r>
      <w:proofErr w:type="spellEnd"/>
      <w:r w:rsidRPr="00C053E7">
        <w:rPr>
          <w:rFonts w:ascii="Franklin Gothic Book" w:hAnsi="Franklin Gothic Book" w:cs="Franklin Gothic Book"/>
          <w:lang w:val="en-US"/>
        </w:rPr>
        <w:t xml:space="preserve">, </w:t>
      </w:r>
      <w:proofErr w:type="spellStart"/>
      <w:r w:rsidRPr="00C053E7">
        <w:rPr>
          <w:rFonts w:ascii="Franklin Gothic Book" w:hAnsi="Franklin Gothic Book" w:cs="Franklin Gothic Book"/>
          <w:lang w:val="en-US"/>
        </w:rPr>
        <w:t>a.s.</w:t>
      </w:r>
      <w:proofErr w:type="spellEnd"/>
    </w:p>
    <w:p w14:paraId="20A3F6A6" w14:textId="3F17B13B" w:rsidR="00185CB7" w:rsidRPr="00C053E7" w:rsidRDefault="00185CB7">
      <w:pPr>
        <w:autoSpaceDE w:val="0"/>
        <w:spacing w:before="120"/>
        <w:rPr>
          <w:rFonts w:ascii="Franklin Gothic Book" w:hAnsi="Franklin Gothic Book"/>
        </w:rPr>
      </w:pPr>
      <w:r w:rsidRPr="00C053E7">
        <w:rPr>
          <w:rFonts w:ascii="Franklin Gothic Book" w:hAnsi="Franklin Gothic Book" w:cs="Franklin Gothic Book"/>
        </w:rPr>
        <w:t>č. účtu:</w:t>
      </w:r>
      <w:r w:rsidRPr="00C053E7">
        <w:rPr>
          <w:rFonts w:ascii="Franklin Gothic Book" w:hAnsi="Franklin Gothic Book" w:cs="Franklin Gothic Book"/>
        </w:rPr>
        <w:tab/>
      </w:r>
      <w:r w:rsidRPr="00C053E7">
        <w:rPr>
          <w:rFonts w:ascii="Franklin Gothic Book" w:hAnsi="Franklin Gothic Book" w:cs="Franklin Gothic Book"/>
        </w:rPr>
        <w:tab/>
      </w:r>
      <w:r w:rsidRPr="00C053E7">
        <w:rPr>
          <w:rFonts w:ascii="Franklin Gothic Book" w:hAnsi="Franklin Gothic Book" w:cs="Franklin Gothic Book"/>
        </w:rPr>
        <w:tab/>
      </w:r>
      <w:r w:rsidRPr="00C053E7">
        <w:rPr>
          <w:rFonts w:ascii="Franklin Gothic Book" w:hAnsi="Franklin Gothic Book" w:cs="Franklin Gothic Book"/>
          <w:lang w:val="en-US"/>
        </w:rPr>
        <w:t>117397443/0300</w:t>
      </w:r>
    </w:p>
    <w:p w14:paraId="4D3A0E8D" w14:textId="3D3B5AFF" w:rsidR="00185CB7" w:rsidRPr="00C053E7" w:rsidRDefault="00185CB7">
      <w:pPr>
        <w:autoSpaceDE w:val="0"/>
        <w:spacing w:before="120"/>
        <w:rPr>
          <w:rFonts w:ascii="Franklin Gothic Book" w:hAnsi="Franklin Gothic Book"/>
        </w:rPr>
      </w:pPr>
      <w:proofErr w:type="spellStart"/>
      <w:r w:rsidRPr="00C053E7">
        <w:rPr>
          <w:rFonts w:ascii="Franklin Gothic Book" w:hAnsi="Franklin Gothic Book" w:cs="Franklin Gothic Book"/>
          <w:lang w:val="en-US"/>
        </w:rPr>
        <w:t>Zápis</w:t>
      </w:r>
      <w:proofErr w:type="spellEnd"/>
      <w:r w:rsidRPr="00C053E7">
        <w:rPr>
          <w:rFonts w:ascii="Franklin Gothic Book" w:hAnsi="Franklin Gothic Book" w:cs="Franklin Gothic Book"/>
          <w:lang w:val="en-US"/>
        </w:rPr>
        <w:t xml:space="preserve"> v OR:</w:t>
      </w:r>
      <w:r w:rsidRPr="00C053E7">
        <w:rPr>
          <w:rFonts w:ascii="Franklin Gothic Book" w:hAnsi="Franklin Gothic Book" w:cs="Franklin Gothic Book"/>
          <w:lang w:val="en-US"/>
        </w:rPr>
        <w:tab/>
      </w:r>
      <w:r w:rsidRPr="00C053E7">
        <w:rPr>
          <w:rFonts w:ascii="Franklin Gothic Book" w:hAnsi="Franklin Gothic Book" w:cs="Franklin Gothic Book"/>
          <w:lang w:val="en-US"/>
        </w:rPr>
        <w:tab/>
      </w:r>
      <w:r w:rsidRPr="00C053E7">
        <w:rPr>
          <w:rFonts w:ascii="Franklin Gothic Book" w:hAnsi="Franklin Gothic Book" w:cs="Franklin Gothic Book"/>
          <w:lang w:val="en-US"/>
        </w:rPr>
        <w:tab/>
      </w:r>
      <w:proofErr w:type="spellStart"/>
      <w:r w:rsidRPr="00C053E7">
        <w:rPr>
          <w:rFonts w:ascii="Franklin Gothic Book" w:hAnsi="Franklin Gothic Book" w:cs="Franklin Gothic Book"/>
          <w:lang w:val="en-US"/>
        </w:rPr>
        <w:t>Krajsk</w:t>
      </w:r>
      <w:proofErr w:type="spellEnd"/>
      <w:r w:rsidRPr="00C053E7">
        <w:rPr>
          <w:rFonts w:ascii="Franklin Gothic Book" w:hAnsi="Franklin Gothic Book" w:cs="Franklin Gothic Book"/>
        </w:rPr>
        <w:t>ý soud v Ústí nad Labem</w:t>
      </w:r>
      <w:r w:rsidRPr="00C053E7">
        <w:rPr>
          <w:rFonts w:ascii="Franklin Gothic Book" w:hAnsi="Franklin Gothic Book" w:cs="Franklin Gothic Book"/>
          <w:lang w:val="en-US"/>
        </w:rPr>
        <w:t xml:space="preserve"> </w:t>
      </w:r>
      <w:proofErr w:type="spellStart"/>
      <w:r w:rsidRPr="00C053E7">
        <w:rPr>
          <w:rFonts w:ascii="Franklin Gothic Book" w:hAnsi="Franklin Gothic Book" w:cs="Franklin Gothic Book"/>
          <w:lang w:val="en-US"/>
        </w:rPr>
        <w:t>sp.zn</w:t>
      </w:r>
      <w:proofErr w:type="spellEnd"/>
      <w:r w:rsidRPr="00C053E7">
        <w:rPr>
          <w:rFonts w:ascii="Franklin Gothic Book" w:hAnsi="Franklin Gothic Book" w:cs="Franklin Gothic Book"/>
          <w:lang w:val="en-US"/>
        </w:rPr>
        <w:t>. B 945/KSUL</w:t>
      </w:r>
    </w:p>
    <w:p w14:paraId="474D25AB" w14:textId="77777777" w:rsidR="00185CB7" w:rsidRPr="00C053E7" w:rsidRDefault="00185CB7">
      <w:pPr>
        <w:jc w:val="both"/>
        <w:rPr>
          <w:rFonts w:ascii="Franklin Gothic Book" w:hAnsi="Franklin Gothic Book" w:cs="Franklin Gothic Book"/>
        </w:rPr>
      </w:pPr>
    </w:p>
    <w:p w14:paraId="75AAE0EB" w14:textId="77777777" w:rsidR="00185CB7" w:rsidRPr="00C053E7" w:rsidRDefault="00185CB7">
      <w:pPr>
        <w:jc w:val="both"/>
        <w:rPr>
          <w:rFonts w:ascii="Franklin Gothic Book" w:hAnsi="Franklin Gothic Book"/>
        </w:rPr>
      </w:pPr>
      <w:r w:rsidRPr="00C053E7">
        <w:rPr>
          <w:rFonts w:ascii="Franklin Gothic Book" w:hAnsi="Franklin Gothic Book" w:cs="Franklin Gothic Book"/>
        </w:rPr>
        <w:t>Osoby oprávněné jednat ve věcech technických a realizace, vč. kontaktních údajů:</w:t>
      </w:r>
    </w:p>
    <w:p w14:paraId="319B4B2B" w14:textId="77777777" w:rsidR="009255B5" w:rsidRDefault="009255B5" w:rsidP="009255B5">
      <w:pPr>
        <w:suppressAutoHyphens w:val="0"/>
        <w:rPr>
          <w:rFonts w:ascii="Franklin Gothic Book" w:hAnsi="Franklin Gothic Book" w:cs="Franklin Gothic Book"/>
        </w:rPr>
      </w:pPr>
    </w:p>
    <w:p w14:paraId="15E88952" w14:textId="5997DA37" w:rsidR="009255B5" w:rsidRPr="009255B5" w:rsidRDefault="00FF34D8" w:rsidP="009255B5">
      <w:pPr>
        <w:suppressAutoHyphens w:val="0"/>
        <w:rPr>
          <w:lang w:eastAsia="cs-CZ"/>
        </w:rPr>
      </w:pPr>
      <w:r w:rsidRPr="00C053E7">
        <w:rPr>
          <w:rFonts w:ascii="Franklin Gothic Book" w:hAnsi="Franklin Gothic Book" w:cs="Franklin Gothic Book"/>
        </w:rPr>
        <w:t>Ing. Jakub Kolář, provozně-technický náměstek</w:t>
      </w:r>
      <w:r w:rsidR="00185CB7" w:rsidRPr="00C053E7">
        <w:rPr>
          <w:rFonts w:ascii="Franklin Gothic Book" w:hAnsi="Franklin Gothic Book" w:cs="Franklin Gothic Book"/>
        </w:rPr>
        <w:tab/>
        <w:t>tel:</w:t>
      </w:r>
      <w:r w:rsidR="009255B5">
        <w:rPr>
          <w:rFonts w:ascii="Franklin Gothic Book" w:hAnsi="Franklin Gothic Book" w:cs="Franklin Gothic Book"/>
        </w:rPr>
        <w:t xml:space="preserve"> </w:t>
      </w:r>
      <w:r w:rsidR="009255B5" w:rsidRPr="009255B5">
        <w:rPr>
          <w:rFonts w:ascii="Franklin Gothic Book" w:hAnsi="Franklin Gothic Book" w:cs="Franklin Gothic Book"/>
        </w:rPr>
        <w:t>475 668 025</w:t>
      </w:r>
    </w:p>
    <w:p w14:paraId="4B2D38AC" w14:textId="14E8C304" w:rsidR="00185CB7" w:rsidRPr="00C053E7" w:rsidRDefault="00185CB7">
      <w:pPr>
        <w:autoSpaceDE w:val="0"/>
        <w:spacing w:before="120"/>
        <w:rPr>
          <w:rFonts w:ascii="Franklin Gothic Book" w:hAnsi="Franklin Gothic Book"/>
        </w:rPr>
      </w:pPr>
      <w:r w:rsidRPr="00C053E7">
        <w:rPr>
          <w:rFonts w:ascii="Franklin Gothic Book" w:eastAsia="Franklin Gothic Book" w:hAnsi="Franklin Gothic Book" w:cs="Franklin Gothic Book"/>
        </w:rPr>
        <w:t xml:space="preserve">                              </w:t>
      </w:r>
    </w:p>
    <w:p w14:paraId="20E4073D" w14:textId="77777777" w:rsidR="00185CB7" w:rsidRPr="00C053E7" w:rsidRDefault="00185CB7">
      <w:pPr>
        <w:autoSpaceDE w:val="0"/>
        <w:spacing w:before="120"/>
        <w:rPr>
          <w:rFonts w:ascii="Franklin Gothic Book" w:hAnsi="Franklin Gothic Book"/>
        </w:rPr>
      </w:pPr>
      <w:r w:rsidRPr="00C053E7">
        <w:rPr>
          <w:rFonts w:ascii="Franklin Gothic Book" w:eastAsia="Franklin Gothic Book" w:hAnsi="Franklin Gothic Book" w:cs="Franklin Gothic Book"/>
        </w:rPr>
        <w:t xml:space="preserve">                       </w:t>
      </w:r>
    </w:p>
    <w:p w14:paraId="66F66016" w14:textId="1EE23BB9" w:rsidR="00185CB7" w:rsidRPr="00C053E7" w:rsidRDefault="00185CB7">
      <w:pPr>
        <w:autoSpaceDE w:val="0"/>
        <w:spacing w:before="120"/>
        <w:rPr>
          <w:rFonts w:ascii="Franklin Gothic Book" w:hAnsi="Franklin Gothic Book" w:cs="Franklin Gothic Book"/>
          <w:b/>
        </w:rPr>
      </w:pPr>
      <w:r w:rsidRPr="00C053E7">
        <w:rPr>
          <w:rFonts w:ascii="Franklin Gothic Book" w:hAnsi="Franklin Gothic Book" w:cs="Franklin Gothic Book"/>
          <w:b/>
          <w:u w:val="single"/>
        </w:rPr>
        <w:t>ZHOTOVITEL:</w:t>
      </w:r>
      <w:r w:rsidR="00FF34D8" w:rsidRPr="00C053E7">
        <w:rPr>
          <w:rFonts w:ascii="Franklin Gothic Book" w:hAnsi="Franklin Gothic Book" w:cs="Franklin Gothic Book"/>
          <w:b/>
          <w:u w:val="single"/>
        </w:rPr>
        <w:t xml:space="preserve"> </w:t>
      </w:r>
      <w:r w:rsidR="00FF34D8" w:rsidRPr="00C053E7">
        <w:rPr>
          <w:rFonts w:ascii="Franklin Gothic Book" w:hAnsi="Franklin Gothic Book" w:cs="Franklin Gothic Book"/>
          <w:b/>
        </w:rPr>
        <w:tab/>
      </w:r>
      <w:r w:rsidR="00FF34D8" w:rsidRPr="00C053E7">
        <w:rPr>
          <w:rFonts w:ascii="Franklin Gothic Book" w:hAnsi="Franklin Gothic Book" w:cs="Franklin Gothic Book"/>
          <w:b/>
        </w:rPr>
        <w:tab/>
      </w:r>
      <w:r w:rsidR="00FF34D8" w:rsidRPr="00C053E7">
        <w:rPr>
          <w:rFonts w:ascii="Franklin Gothic Book" w:hAnsi="Franklin Gothic Book" w:cs="Franklin Gothic Book"/>
          <w:b/>
        </w:rPr>
        <w:tab/>
      </w:r>
      <w:r w:rsidR="00FF34D8" w:rsidRPr="00C053E7">
        <w:rPr>
          <w:rFonts w:ascii="Franklin Gothic Book" w:hAnsi="Franklin Gothic Book" w:cs="Franklin Gothic Book"/>
          <w:b/>
          <w:highlight w:val="cyan"/>
        </w:rPr>
        <w:t>XXXXXXXXXX</w:t>
      </w:r>
    </w:p>
    <w:p w14:paraId="14D11D49" w14:textId="05555FF1" w:rsidR="00185CB7" w:rsidRPr="00C053E7" w:rsidRDefault="00185CB7">
      <w:pPr>
        <w:autoSpaceDE w:val="0"/>
        <w:spacing w:before="120"/>
        <w:rPr>
          <w:rFonts w:ascii="Franklin Gothic Book" w:hAnsi="Franklin Gothic Book"/>
        </w:rPr>
      </w:pPr>
      <w:r w:rsidRPr="00C053E7">
        <w:rPr>
          <w:rFonts w:ascii="Franklin Gothic Book" w:hAnsi="Franklin Gothic Book" w:cs="Franklin Gothic Book"/>
        </w:rPr>
        <w:t>Sídlo:</w:t>
      </w:r>
      <w:r w:rsidR="00FF34D8" w:rsidRPr="00C053E7">
        <w:rPr>
          <w:rFonts w:ascii="Franklin Gothic Book" w:hAnsi="Franklin Gothic Book" w:cs="Franklin Gothic Book"/>
        </w:rPr>
        <w:tab/>
      </w:r>
      <w:r w:rsidR="00FF34D8" w:rsidRPr="00C053E7">
        <w:rPr>
          <w:rFonts w:ascii="Franklin Gothic Book" w:hAnsi="Franklin Gothic Book" w:cs="Franklin Gothic Book"/>
        </w:rPr>
        <w:tab/>
      </w:r>
      <w:r w:rsidR="00FF34D8" w:rsidRPr="00C053E7">
        <w:rPr>
          <w:rFonts w:ascii="Franklin Gothic Book" w:hAnsi="Franklin Gothic Book" w:cs="Franklin Gothic Book"/>
        </w:rPr>
        <w:tab/>
      </w:r>
      <w:r w:rsidR="00FF34D8" w:rsidRPr="00C053E7">
        <w:rPr>
          <w:rFonts w:ascii="Franklin Gothic Book" w:hAnsi="Franklin Gothic Book" w:cs="Franklin Gothic Book"/>
        </w:rPr>
        <w:tab/>
      </w:r>
      <w:r w:rsidR="00FF34D8" w:rsidRPr="00C053E7">
        <w:rPr>
          <w:rFonts w:ascii="Franklin Gothic Book" w:hAnsi="Franklin Gothic Book" w:cs="Franklin Gothic Book"/>
          <w:bCs/>
          <w:highlight w:val="cyan"/>
        </w:rPr>
        <w:t>XXXXXXXXXX</w:t>
      </w:r>
    </w:p>
    <w:p w14:paraId="355D4593" w14:textId="7BBB0913" w:rsidR="00185CB7" w:rsidRPr="00C053E7" w:rsidRDefault="00185CB7">
      <w:pPr>
        <w:autoSpaceDE w:val="0"/>
        <w:spacing w:before="120"/>
        <w:rPr>
          <w:rFonts w:ascii="Franklin Gothic Book" w:hAnsi="Franklin Gothic Book"/>
        </w:rPr>
      </w:pPr>
      <w:r w:rsidRPr="00C053E7">
        <w:rPr>
          <w:rFonts w:ascii="Franklin Gothic Book" w:hAnsi="Franklin Gothic Book" w:cs="Franklin Gothic Book"/>
        </w:rPr>
        <w:t>Zastoupený:</w:t>
      </w:r>
      <w:r w:rsidR="00FF34D8" w:rsidRPr="00C053E7">
        <w:rPr>
          <w:rFonts w:ascii="Franklin Gothic Book" w:hAnsi="Franklin Gothic Book" w:cs="Franklin Gothic Book"/>
        </w:rPr>
        <w:tab/>
      </w:r>
      <w:r w:rsidR="00FF34D8" w:rsidRPr="00C053E7">
        <w:rPr>
          <w:rFonts w:ascii="Franklin Gothic Book" w:hAnsi="Franklin Gothic Book" w:cs="Franklin Gothic Book"/>
        </w:rPr>
        <w:tab/>
      </w:r>
      <w:r w:rsidR="00FF34D8" w:rsidRPr="00C053E7">
        <w:rPr>
          <w:rFonts w:ascii="Franklin Gothic Book" w:hAnsi="Franklin Gothic Book" w:cs="Franklin Gothic Book"/>
        </w:rPr>
        <w:tab/>
      </w:r>
      <w:r w:rsidR="00FF34D8" w:rsidRPr="00C053E7">
        <w:rPr>
          <w:rFonts w:ascii="Franklin Gothic Book" w:hAnsi="Franklin Gothic Book" w:cs="Franklin Gothic Book"/>
          <w:bCs/>
          <w:highlight w:val="cyan"/>
        </w:rPr>
        <w:t>XXXXXXXXXX</w:t>
      </w:r>
    </w:p>
    <w:p w14:paraId="5642D9E3" w14:textId="61D6671A" w:rsidR="00185CB7" w:rsidRPr="00C053E7" w:rsidRDefault="00185CB7">
      <w:pPr>
        <w:autoSpaceDE w:val="0"/>
        <w:spacing w:before="120"/>
        <w:rPr>
          <w:rFonts w:ascii="Franklin Gothic Book" w:hAnsi="Franklin Gothic Book"/>
        </w:rPr>
      </w:pPr>
      <w:r w:rsidRPr="00C053E7">
        <w:rPr>
          <w:rFonts w:ascii="Franklin Gothic Book" w:hAnsi="Franklin Gothic Book" w:cs="Franklin Gothic Book"/>
        </w:rPr>
        <w:t>IČO:</w:t>
      </w:r>
      <w:r w:rsidRPr="00C053E7">
        <w:rPr>
          <w:rFonts w:ascii="Franklin Gothic Book" w:hAnsi="Franklin Gothic Book" w:cs="Franklin Gothic Book"/>
        </w:rPr>
        <w:tab/>
      </w:r>
      <w:r w:rsidR="00FF34D8" w:rsidRPr="00C053E7">
        <w:rPr>
          <w:rFonts w:ascii="Franklin Gothic Book" w:hAnsi="Franklin Gothic Book" w:cs="Franklin Gothic Book"/>
        </w:rPr>
        <w:tab/>
      </w:r>
      <w:r w:rsidR="00FF34D8" w:rsidRPr="00C053E7">
        <w:rPr>
          <w:rFonts w:ascii="Franklin Gothic Book" w:hAnsi="Franklin Gothic Book" w:cs="Franklin Gothic Book"/>
        </w:rPr>
        <w:tab/>
      </w:r>
      <w:r w:rsidR="00FF34D8" w:rsidRPr="00C053E7">
        <w:rPr>
          <w:rFonts w:ascii="Franklin Gothic Book" w:hAnsi="Franklin Gothic Book" w:cs="Franklin Gothic Book"/>
        </w:rPr>
        <w:tab/>
      </w:r>
      <w:r w:rsidR="00FF34D8" w:rsidRPr="00C053E7">
        <w:rPr>
          <w:rFonts w:ascii="Franklin Gothic Book" w:hAnsi="Franklin Gothic Book" w:cs="Franklin Gothic Book"/>
          <w:bCs/>
          <w:highlight w:val="cyan"/>
        </w:rPr>
        <w:t>XXXXXXXXXX</w:t>
      </w:r>
      <w:r w:rsidRPr="00C053E7">
        <w:rPr>
          <w:rFonts w:ascii="Franklin Gothic Book" w:hAnsi="Franklin Gothic Book" w:cs="Franklin Gothic Book"/>
        </w:rPr>
        <w:tab/>
        <w:t xml:space="preserve">                       </w:t>
      </w:r>
      <w:r w:rsidRPr="00C053E7">
        <w:rPr>
          <w:rFonts w:ascii="Franklin Gothic Book" w:hAnsi="Franklin Gothic Book" w:cs="Franklin Gothic Book"/>
        </w:rPr>
        <w:tab/>
      </w:r>
    </w:p>
    <w:p w14:paraId="5DADD03A" w14:textId="1B34A81B" w:rsidR="00185CB7" w:rsidRPr="00C053E7" w:rsidRDefault="00185CB7">
      <w:pPr>
        <w:autoSpaceDE w:val="0"/>
        <w:spacing w:before="120"/>
        <w:rPr>
          <w:rFonts w:ascii="Franklin Gothic Book" w:hAnsi="Franklin Gothic Book"/>
        </w:rPr>
      </w:pPr>
      <w:r w:rsidRPr="00C053E7">
        <w:rPr>
          <w:rFonts w:ascii="Franklin Gothic Book" w:hAnsi="Franklin Gothic Book" w:cs="Franklin Gothic Book"/>
        </w:rPr>
        <w:t>DIČ:</w:t>
      </w:r>
      <w:r w:rsidR="00FF34D8" w:rsidRPr="00C053E7">
        <w:rPr>
          <w:rFonts w:ascii="Franklin Gothic Book" w:hAnsi="Franklin Gothic Book" w:cs="Franklin Gothic Book"/>
          <w:bCs/>
        </w:rPr>
        <w:tab/>
      </w:r>
      <w:r w:rsidR="00FF34D8" w:rsidRPr="00C053E7">
        <w:rPr>
          <w:rFonts w:ascii="Franklin Gothic Book" w:hAnsi="Franklin Gothic Book" w:cs="Franklin Gothic Book"/>
          <w:bCs/>
        </w:rPr>
        <w:tab/>
      </w:r>
      <w:r w:rsidR="00FF34D8" w:rsidRPr="00C053E7">
        <w:rPr>
          <w:rFonts w:ascii="Franklin Gothic Book" w:hAnsi="Franklin Gothic Book" w:cs="Franklin Gothic Book"/>
          <w:bCs/>
        </w:rPr>
        <w:tab/>
      </w:r>
      <w:r w:rsidR="00FF34D8" w:rsidRPr="00C053E7">
        <w:rPr>
          <w:rFonts w:ascii="Franklin Gothic Book" w:hAnsi="Franklin Gothic Book" w:cs="Franklin Gothic Book"/>
          <w:bCs/>
        </w:rPr>
        <w:tab/>
      </w:r>
      <w:r w:rsidR="00FF34D8" w:rsidRPr="00C053E7">
        <w:rPr>
          <w:rFonts w:ascii="Franklin Gothic Book" w:hAnsi="Franklin Gothic Book" w:cs="Franklin Gothic Book"/>
          <w:bCs/>
          <w:highlight w:val="cyan"/>
        </w:rPr>
        <w:t>XXXXXXXXXX</w:t>
      </w:r>
      <w:r w:rsidRPr="00C053E7">
        <w:rPr>
          <w:rFonts w:ascii="Franklin Gothic Book" w:hAnsi="Franklin Gothic Book" w:cs="Franklin Gothic Book"/>
        </w:rPr>
        <w:tab/>
        <w:t xml:space="preserve">                        </w:t>
      </w:r>
      <w:r w:rsidRPr="00C053E7">
        <w:rPr>
          <w:rFonts w:ascii="Franklin Gothic Book" w:hAnsi="Franklin Gothic Book" w:cs="Franklin Gothic Book"/>
        </w:rPr>
        <w:tab/>
      </w:r>
    </w:p>
    <w:p w14:paraId="701A1716" w14:textId="3EC21453" w:rsidR="00185CB7" w:rsidRPr="00C053E7" w:rsidRDefault="00185CB7">
      <w:pPr>
        <w:autoSpaceDE w:val="0"/>
        <w:spacing w:before="120"/>
        <w:rPr>
          <w:rFonts w:ascii="Franklin Gothic Book" w:hAnsi="Franklin Gothic Book"/>
        </w:rPr>
      </w:pPr>
      <w:r w:rsidRPr="00C053E7">
        <w:rPr>
          <w:rFonts w:ascii="Franklin Gothic Book" w:hAnsi="Franklin Gothic Book" w:cs="Franklin Gothic Book"/>
        </w:rPr>
        <w:t>Bankovní spojení:</w:t>
      </w:r>
      <w:r w:rsidR="00FF34D8" w:rsidRPr="00C053E7">
        <w:rPr>
          <w:rFonts w:ascii="Franklin Gothic Book" w:hAnsi="Franklin Gothic Book" w:cs="Franklin Gothic Book"/>
        </w:rPr>
        <w:tab/>
      </w:r>
      <w:r w:rsidR="00FF34D8" w:rsidRPr="00C053E7">
        <w:rPr>
          <w:rFonts w:ascii="Franklin Gothic Book" w:hAnsi="Franklin Gothic Book" w:cs="Franklin Gothic Book"/>
        </w:rPr>
        <w:tab/>
      </w:r>
      <w:r w:rsidR="00FF34D8" w:rsidRPr="00C053E7">
        <w:rPr>
          <w:rFonts w:ascii="Franklin Gothic Book" w:hAnsi="Franklin Gothic Book" w:cs="Franklin Gothic Book"/>
          <w:bCs/>
          <w:highlight w:val="cyan"/>
        </w:rPr>
        <w:t>XXXXXXXXXX</w:t>
      </w:r>
      <w:r w:rsidRPr="00C053E7">
        <w:rPr>
          <w:rFonts w:ascii="Franklin Gothic Book" w:hAnsi="Franklin Gothic Book" w:cs="Franklin Gothic Book"/>
        </w:rPr>
        <w:tab/>
      </w:r>
    </w:p>
    <w:p w14:paraId="33F494EA" w14:textId="575AE210" w:rsidR="00185CB7" w:rsidRPr="00C053E7" w:rsidRDefault="00185CB7">
      <w:pPr>
        <w:autoSpaceDE w:val="0"/>
        <w:spacing w:before="120"/>
        <w:rPr>
          <w:rFonts w:ascii="Franklin Gothic Book" w:hAnsi="Franklin Gothic Book"/>
        </w:rPr>
      </w:pPr>
      <w:r w:rsidRPr="00C053E7">
        <w:rPr>
          <w:rFonts w:ascii="Franklin Gothic Book" w:hAnsi="Franklin Gothic Book" w:cs="Franklin Gothic Book"/>
        </w:rPr>
        <w:t>č. účtu:</w:t>
      </w:r>
      <w:r w:rsidR="00FF34D8" w:rsidRPr="00C053E7">
        <w:rPr>
          <w:rFonts w:ascii="Franklin Gothic Book" w:hAnsi="Franklin Gothic Book" w:cs="Franklin Gothic Book"/>
        </w:rPr>
        <w:tab/>
      </w:r>
      <w:r w:rsidR="00FF34D8" w:rsidRPr="00C053E7">
        <w:rPr>
          <w:rFonts w:ascii="Franklin Gothic Book" w:hAnsi="Franklin Gothic Book" w:cs="Franklin Gothic Book"/>
        </w:rPr>
        <w:tab/>
      </w:r>
      <w:r w:rsidR="00FF34D8" w:rsidRPr="00C053E7">
        <w:rPr>
          <w:rFonts w:ascii="Franklin Gothic Book" w:hAnsi="Franklin Gothic Book" w:cs="Franklin Gothic Book"/>
        </w:rPr>
        <w:tab/>
      </w:r>
      <w:r w:rsidR="00FF34D8" w:rsidRPr="00C053E7">
        <w:rPr>
          <w:rFonts w:ascii="Franklin Gothic Book" w:hAnsi="Franklin Gothic Book" w:cs="Franklin Gothic Book"/>
          <w:bCs/>
          <w:highlight w:val="cyan"/>
        </w:rPr>
        <w:t>XXXXXXXXXX</w:t>
      </w:r>
    </w:p>
    <w:p w14:paraId="49019A77" w14:textId="7C3CBBAC" w:rsidR="00185CB7" w:rsidRPr="00C053E7" w:rsidRDefault="00185CB7">
      <w:pPr>
        <w:autoSpaceDE w:val="0"/>
        <w:spacing w:before="120"/>
        <w:rPr>
          <w:rFonts w:ascii="Franklin Gothic Book" w:hAnsi="Franklin Gothic Book"/>
        </w:rPr>
      </w:pPr>
      <w:r w:rsidRPr="00C053E7">
        <w:rPr>
          <w:rFonts w:ascii="Franklin Gothic Book" w:hAnsi="Franklin Gothic Book" w:cs="Franklin Gothic Book"/>
        </w:rPr>
        <w:t>Zápis v OR:</w:t>
      </w:r>
      <w:r w:rsidR="00FF34D8" w:rsidRPr="00C053E7">
        <w:rPr>
          <w:rFonts w:ascii="Franklin Gothic Book" w:hAnsi="Franklin Gothic Book" w:cs="Franklin Gothic Book"/>
        </w:rPr>
        <w:tab/>
      </w:r>
      <w:r w:rsidR="00FF34D8" w:rsidRPr="00C053E7">
        <w:rPr>
          <w:rFonts w:ascii="Franklin Gothic Book" w:hAnsi="Franklin Gothic Book" w:cs="Franklin Gothic Book"/>
        </w:rPr>
        <w:tab/>
      </w:r>
      <w:r w:rsidR="00FF34D8" w:rsidRPr="00C053E7">
        <w:rPr>
          <w:rFonts w:ascii="Franklin Gothic Book" w:hAnsi="Franklin Gothic Book" w:cs="Franklin Gothic Book"/>
        </w:rPr>
        <w:tab/>
      </w:r>
      <w:r w:rsidR="00FF34D8" w:rsidRPr="00C053E7">
        <w:rPr>
          <w:rFonts w:ascii="Franklin Gothic Book" w:hAnsi="Franklin Gothic Book" w:cs="Franklin Gothic Book"/>
          <w:bCs/>
          <w:highlight w:val="cyan"/>
        </w:rPr>
        <w:t>XXXXXXXXXX</w:t>
      </w:r>
      <w:r w:rsidRPr="00C053E7">
        <w:rPr>
          <w:rFonts w:ascii="Franklin Gothic Book" w:hAnsi="Franklin Gothic Book" w:cs="Franklin Gothic Book"/>
        </w:rPr>
        <w:tab/>
      </w:r>
      <w:r w:rsidRPr="00C053E7">
        <w:rPr>
          <w:rFonts w:ascii="Franklin Gothic Book" w:hAnsi="Franklin Gothic Book" w:cs="Franklin Gothic Book"/>
        </w:rPr>
        <w:tab/>
      </w:r>
    </w:p>
    <w:p w14:paraId="5D8FAFAE" w14:textId="77777777" w:rsidR="00185CB7" w:rsidRPr="00C053E7" w:rsidRDefault="00185CB7">
      <w:pPr>
        <w:jc w:val="both"/>
        <w:rPr>
          <w:rFonts w:ascii="Franklin Gothic Book" w:hAnsi="Franklin Gothic Book" w:cs="Franklin Gothic Book"/>
        </w:rPr>
      </w:pPr>
    </w:p>
    <w:p w14:paraId="6C5387FD" w14:textId="77777777" w:rsidR="00185CB7" w:rsidRPr="009255B5" w:rsidRDefault="00185CB7">
      <w:pPr>
        <w:jc w:val="both"/>
        <w:rPr>
          <w:rFonts w:ascii="Franklin Gothic Book" w:hAnsi="Franklin Gothic Book" w:cs="Franklin Gothic Book"/>
        </w:rPr>
      </w:pPr>
      <w:r w:rsidRPr="00C053E7">
        <w:rPr>
          <w:rFonts w:ascii="Franklin Gothic Book" w:hAnsi="Franklin Gothic Book" w:cs="Franklin Gothic Book"/>
        </w:rPr>
        <w:t>Osoby oprávněné jednat ve věcech technických a realizace, vč. kontaktních údajů:</w:t>
      </w:r>
    </w:p>
    <w:p w14:paraId="5CE2FECA" w14:textId="77777777" w:rsidR="009255B5" w:rsidRPr="009255B5" w:rsidRDefault="009255B5" w:rsidP="009255B5">
      <w:pPr>
        <w:jc w:val="both"/>
        <w:rPr>
          <w:rFonts w:ascii="Franklin Gothic Book" w:hAnsi="Franklin Gothic Book" w:cs="Franklin Gothic Book"/>
        </w:rPr>
      </w:pPr>
    </w:p>
    <w:p w14:paraId="5B94F6AF" w14:textId="2D9F8CA2" w:rsidR="00185CB7" w:rsidRPr="00C053E7" w:rsidRDefault="00FF34D8">
      <w:pPr>
        <w:autoSpaceDE w:val="0"/>
        <w:spacing w:before="120"/>
        <w:rPr>
          <w:rFonts w:ascii="Franklin Gothic Book" w:hAnsi="Franklin Gothic Book"/>
        </w:rPr>
      </w:pPr>
      <w:r w:rsidRPr="00C053E7">
        <w:rPr>
          <w:rFonts w:ascii="Franklin Gothic Book" w:hAnsi="Franklin Gothic Book" w:cs="Franklin Gothic Book"/>
          <w:bCs/>
          <w:highlight w:val="cyan"/>
        </w:rPr>
        <w:t>XXXXXXXXXX</w:t>
      </w:r>
      <w:r w:rsidRPr="00C053E7">
        <w:rPr>
          <w:rFonts w:ascii="Franklin Gothic Book" w:hAnsi="Franklin Gothic Book" w:cs="Franklin Gothic Book"/>
        </w:rPr>
        <w:t xml:space="preserve"> </w:t>
      </w:r>
      <w:r w:rsidR="00185CB7" w:rsidRPr="00C053E7">
        <w:rPr>
          <w:rFonts w:ascii="Franklin Gothic Book" w:hAnsi="Franklin Gothic Book" w:cs="Franklin Gothic Book"/>
        </w:rPr>
        <w:t>tel:</w:t>
      </w:r>
      <w:r w:rsidRPr="00C053E7">
        <w:rPr>
          <w:rFonts w:ascii="Franklin Gothic Book" w:hAnsi="Franklin Gothic Book" w:cs="Franklin Gothic Book"/>
          <w:bCs/>
          <w:highlight w:val="cyan"/>
        </w:rPr>
        <w:t xml:space="preserve"> XXXXXXXXXX</w:t>
      </w:r>
    </w:p>
    <w:p w14:paraId="34291959" w14:textId="77777777" w:rsidR="00185CB7" w:rsidRPr="00C053E7" w:rsidRDefault="00185CB7">
      <w:pPr>
        <w:autoSpaceDE w:val="0"/>
        <w:spacing w:before="120"/>
        <w:rPr>
          <w:rFonts w:ascii="Franklin Gothic Book" w:hAnsi="Franklin Gothic Book"/>
        </w:rPr>
      </w:pPr>
      <w:r w:rsidRPr="00C053E7">
        <w:rPr>
          <w:rFonts w:ascii="Franklin Gothic Book" w:hAnsi="Franklin Gothic Book" w:cs="Franklin Gothic Book"/>
        </w:rPr>
        <w:tab/>
      </w:r>
      <w:r w:rsidRPr="00C053E7">
        <w:rPr>
          <w:rFonts w:ascii="Franklin Gothic Book" w:hAnsi="Franklin Gothic Book" w:cs="Franklin Gothic Book"/>
        </w:rPr>
        <w:tab/>
      </w:r>
      <w:r w:rsidRPr="00C053E7">
        <w:rPr>
          <w:rFonts w:ascii="Franklin Gothic Book" w:hAnsi="Franklin Gothic Book" w:cs="Franklin Gothic Book"/>
        </w:rPr>
        <w:tab/>
      </w:r>
      <w:r w:rsidRPr="00C053E7">
        <w:rPr>
          <w:rFonts w:ascii="Franklin Gothic Book" w:hAnsi="Franklin Gothic Book" w:cs="Franklin Gothic Book"/>
        </w:rPr>
        <w:tab/>
      </w:r>
      <w:r w:rsidRPr="00C053E7">
        <w:rPr>
          <w:rFonts w:ascii="Franklin Gothic Book" w:hAnsi="Franklin Gothic Book" w:cs="Franklin Gothic Book"/>
        </w:rPr>
        <w:tab/>
      </w:r>
      <w:r w:rsidRPr="00C053E7">
        <w:rPr>
          <w:rFonts w:ascii="Franklin Gothic Book" w:hAnsi="Franklin Gothic Book" w:cs="Franklin Gothic Book"/>
        </w:rPr>
        <w:tab/>
      </w:r>
      <w:r w:rsidRPr="00C053E7">
        <w:rPr>
          <w:rFonts w:ascii="Franklin Gothic Book" w:hAnsi="Franklin Gothic Book" w:cs="Franklin Gothic Book"/>
        </w:rPr>
        <w:tab/>
      </w:r>
      <w:r w:rsidRPr="00C053E7">
        <w:rPr>
          <w:rFonts w:ascii="Franklin Gothic Book" w:hAnsi="Franklin Gothic Book" w:cs="Franklin Gothic Book"/>
        </w:rPr>
        <w:tab/>
      </w:r>
    </w:p>
    <w:p w14:paraId="27BE4194" w14:textId="77777777" w:rsidR="00185CB7" w:rsidRPr="00C053E7" w:rsidRDefault="00185CB7">
      <w:pPr>
        <w:autoSpaceDE w:val="0"/>
        <w:spacing w:before="120"/>
        <w:rPr>
          <w:rFonts w:ascii="Franklin Gothic Book" w:hAnsi="Franklin Gothic Book" w:cs="Franklin Gothic Book"/>
        </w:rPr>
      </w:pPr>
    </w:p>
    <w:p w14:paraId="48E680DD" w14:textId="77777777" w:rsidR="00185CB7" w:rsidRPr="00C053E7" w:rsidRDefault="00185CB7">
      <w:pPr>
        <w:autoSpaceDE w:val="0"/>
        <w:spacing w:before="120"/>
        <w:rPr>
          <w:rFonts w:ascii="Franklin Gothic Book" w:hAnsi="Franklin Gothic Book" w:cs="Franklin Gothic Book"/>
        </w:rPr>
      </w:pPr>
    </w:p>
    <w:p w14:paraId="37E3EBBA" w14:textId="21033894" w:rsidR="00185CB7" w:rsidRPr="00D71EFA" w:rsidRDefault="002D6514" w:rsidP="00D71EFA">
      <w:pPr>
        <w:pStyle w:val="Nadpis4"/>
        <w:rPr>
          <w:rFonts w:ascii="Franklin Gothic Book" w:hAnsi="Franklin Gothic Book"/>
        </w:rPr>
      </w:pPr>
      <w:r>
        <w:rPr>
          <w:rFonts w:ascii="Franklin Gothic Book" w:hAnsi="Franklin Gothic Book" w:cs="Franklin Gothic Book"/>
        </w:rPr>
        <w:lastRenderedPageBreak/>
        <w:t xml:space="preserve">II. </w:t>
      </w:r>
      <w:r w:rsidR="00185CB7" w:rsidRPr="00C053E7">
        <w:rPr>
          <w:rFonts w:ascii="Franklin Gothic Book" w:hAnsi="Franklin Gothic Book" w:cs="Franklin Gothic Book"/>
        </w:rPr>
        <w:t>PŘEDMĚT A MÍSTO PLNĚNÍ (DÍLO)</w:t>
      </w:r>
    </w:p>
    <w:p w14:paraId="3DD719E9" w14:textId="34DA4903" w:rsidR="00185CB7" w:rsidRPr="00D71EFA" w:rsidRDefault="00185CB7" w:rsidP="00D71EFA">
      <w:pPr>
        <w:numPr>
          <w:ilvl w:val="0"/>
          <w:numId w:val="7"/>
        </w:numPr>
        <w:autoSpaceDE w:val="0"/>
        <w:spacing w:before="120"/>
        <w:jc w:val="both"/>
        <w:rPr>
          <w:rFonts w:ascii="Franklin Gothic Book" w:hAnsi="Franklin Gothic Book" w:cs="Franklin Gothic Book"/>
        </w:rPr>
      </w:pPr>
      <w:r w:rsidRPr="00C053E7">
        <w:rPr>
          <w:rFonts w:ascii="Franklin Gothic Book" w:hAnsi="Franklin Gothic Book" w:cs="Franklin Gothic Book"/>
        </w:rPr>
        <w:t>Název díla:</w:t>
      </w:r>
      <w:r w:rsidRPr="00D71EFA">
        <w:rPr>
          <w:rFonts w:ascii="Franklin Gothic Book" w:hAnsi="Franklin Gothic Book" w:cs="Franklin Gothic Book"/>
        </w:rPr>
        <w:t xml:space="preserve"> „</w:t>
      </w:r>
      <w:r w:rsidRPr="00D71EFA">
        <w:rPr>
          <w:rFonts w:ascii="Franklin Gothic Book" w:hAnsi="Franklin Gothic Book" w:cs="Franklin Gothic Book"/>
          <w:i/>
          <w:iCs/>
        </w:rPr>
        <w:t xml:space="preserve">Dodávka a montáž </w:t>
      </w:r>
      <w:proofErr w:type="spellStart"/>
      <w:r w:rsidRPr="00D71EFA">
        <w:rPr>
          <w:rFonts w:ascii="Franklin Gothic Book" w:hAnsi="Franklin Gothic Book" w:cs="Franklin Gothic Book"/>
          <w:i/>
          <w:iCs/>
        </w:rPr>
        <w:t>Fotovoltaické</w:t>
      </w:r>
      <w:proofErr w:type="spellEnd"/>
      <w:r w:rsidRPr="00D71EFA">
        <w:rPr>
          <w:rFonts w:ascii="Franklin Gothic Book" w:hAnsi="Franklin Gothic Book" w:cs="Franklin Gothic Book"/>
          <w:i/>
          <w:iCs/>
        </w:rPr>
        <w:t xml:space="preserve"> elektrárny na objektu Dopravního</w:t>
      </w:r>
      <w:r w:rsidR="00D71EFA" w:rsidRPr="00D71EFA">
        <w:rPr>
          <w:rFonts w:ascii="Franklin Gothic Book" w:hAnsi="Franklin Gothic Book" w:cs="Franklin Gothic Book"/>
          <w:i/>
          <w:iCs/>
        </w:rPr>
        <w:t xml:space="preserve"> </w:t>
      </w:r>
      <w:r w:rsidRPr="00D71EFA">
        <w:rPr>
          <w:rFonts w:ascii="Franklin Gothic Book" w:hAnsi="Franklin Gothic Book" w:cs="Franklin Gothic Book"/>
          <w:i/>
          <w:iCs/>
        </w:rPr>
        <w:t>podniku města Ústí nad Labem a.s. na adrese Jateční 426, Ústí nad Labem“</w:t>
      </w:r>
      <w:r w:rsidRPr="00D71EFA">
        <w:rPr>
          <w:rFonts w:ascii="Franklin Gothic Book" w:hAnsi="Franklin Gothic Book" w:cs="Franklin Gothic Book"/>
        </w:rPr>
        <w:t xml:space="preserve">. </w:t>
      </w:r>
    </w:p>
    <w:p w14:paraId="11938222" w14:textId="7E20827A" w:rsidR="00185CB7" w:rsidRPr="00D71EFA" w:rsidRDefault="00185CB7" w:rsidP="00D71EFA">
      <w:pPr>
        <w:numPr>
          <w:ilvl w:val="0"/>
          <w:numId w:val="7"/>
        </w:numPr>
        <w:autoSpaceDE w:val="0"/>
        <w:spacing w:before="120"/>
        <w:jc w:val="both"/>
        <w:rPr>
          <w:rFonts w:ascii="Franklin Gothic Book" w:hAnsi="Franklin Gothic Book" w:cs="Franklin Gothic Book"/>
        </w:rPr>
      </w:pPr>
      <w:r w:rsidRPr="009E321F">
        <w:rPr>
          <w:rFonts w:ascii="Franklin Gothic Book" w:hAnsi="Franklin Gothic Book" w:cs="Franklin Gothic Book"/>
        </w:rPr>
        <w:t xml:space="preserve">Zhotovitel se zavazuje provést pro Objednatele dílo spočívající v dodávce a montáži </w:t>
      </w:r>
      <w:proofErr w:type="spellStart"/>
      <w:r w:rsidRPr="009E321F">
        <w:rPr>
          <w:rFonts w:ascii="Franklin Gothic Book" w:hAnsi="Franklin Gothic Book" w:cs="Franklin Gothic Book"/>
        </w:rPr>
        <w:t>fotovoltaické</w:t>
      </w:r>
      <w:proofErr w:type="spellEnd"/>
      <w:r w:rsidRPr="009E321F">
        <w:rPr>
          <w:rFonts w:ascii="Franklin Gothic Book" w:hAnsi="Franklin Gothic Book" w:cs="Franklin Gothic Book"/>
        </w:rPr>
        <w:t xml:space="preserve"> elektrárny, včetně nosné konstrukce FV panelů,</w:t>
      </w:r>
      <w:r w:rsidR="009E321F">
        <w:rPr>
          <w:rFonts w:ascii="Franklin Gothic Book" w:hAnsi="Franklin Gothic Book" w:cs="Franklin Gothic Book"/>
        </w:rPr>
        <w:t xml:space="preserve"> </w:t>
      </w:r>
      <w:r w:rsidRPr="009E321F">
        <w:rPr>
          <w:rFonts w:ascii="Franklin Gothic Book" w:hAnsi="Franklin Gothic Book" w:cs="Franklin Gothic Book"/>
        </w:rPr>
        <w:t>kabeláže, dalších souvisejících dodávek a prací a připojení do rozvaděče</w:t>
      </w:r>
      <w:r w:rsidR="009E321F">
        <w:rPr>
          <w:rFonts w:ascii="Franklin Gothic Book" w:hAnsi="Franklin Gothic Book" w:cs="Franklin Gothic Book"/>
        </w:rPr>
        <w:t xml:space="preserve"> </w:t>
      </w:r>
      <w:r w:rsidRPr="009E321F">
        <w:rPr>
          <w:rFonts w:ascii="Franklin Gothic Book" w:hAnsi="Franklin Gothic Book" w:cs="Franklin Gothic Book"/>
        </w:rPr>
        <w:t>společné spotřeby budovy Dopravního podniku města Ústí nad Labem a.s. na</w:t>
      </w:r>
      <w:r w:rsidR="009E321F">
        <w:rPr>
          <w:rFonts w:ascii="Franklin Gothic Book" w:hAnsi="Franklin Gothic Book" w:cs="Franklin Gothic Book"/>
        </w:rPr>
        <w:t xml:space="preserve"> </w:t>
      </w:r>
      <w:r w:rsidRPr="009E321F">
        <w:rPr>
          <w:rFonts w:ascii="Franklin Gothic Book" w:hAnsi="Franklin Gothic Book" w:cs="Franklin Gothic Book"/>
        </w:rPr>
        <w:t xml:space="preserve">adrese Jateční 426, Ústí nad Labem. </w:t>
      </w:r>
      <w:proofErr w:type="spellStart"/>
      <w:r w:rsidRPr="009E321F">
        <w:rPr>
          <w:rFonts w:ascii="Franklin Gothic Book" w:hAnsi="Franklin Gothic Book" w:cs="Franklin Gothic Book"/>
        </w:rPr>
        <w:t>Fotovoltaický</w:t>
      </w:r>
      <w:proofErr w:type="spellEnd"/>
      <w:r w:rsidRPr="009E321F">
        <w:rPr>
          <w:rFonts w:ascii="Franklin Gothic Book" w:hAnsi="Franklin Gothic Book" w:cs="Franklin Gothic Book"/>
        </w:rPr>
        <w:t xml:space="preserve"> systém bude umístěn na</w:t>
      </w:r>
      <w:r w:rsidR="00D71EFA">
        <w:rPr>
          <w:rFonts w:ascii="Franklin Gothic Book" w:hAnsi="Franklin Gothic Book" w:cs="Franklin Gothic Book"/>
        </w:rPr>
        <w:t xml:space="preserve"> </w:t>
      </w:r>
      <w:r w:rsidRPr="009E321F">
        <w:rPr>
          <w:rFonts w:ascii="Franklin Gothic Book" w:hAnsi="Franklin Gothic Book" w:cs="Franklin Gothic Book"/>
        </w:rPr>
        <w:t>střeše administrativní budovy na</w:t>
      </w:r>
      <w:r w:rsidR="00D71EFA">
        <w:rPr>
          <w:rFonts w:ascii="Franklin Gothic Book" w:hAnsi="Franklin Gothic Book" w:cs="Franklin Gothic Book"/>
        </w:rPr>
        <w:t xml:space="preserve"> </w:t>
      </w:r>
      <w:r w:rsidRPr="009E321F">
        <w:rPr>
          <w:rFonts w:ascii="Franklin Gothic Book" w:hAnsi="Franklin Gothic Book" w:cs="Franklin Gothic Book"/>
        </w:rPr>
        <w:t>adrese Jateční 426, Ústí nad Labem.</w:t>
      </w:r>
    </w:p>
    <w:p w14:paraId="45F25C75" w14:textId="152A94B2" w:rsidR="00185CB7" w:rsidRPr="009E321F" w:rsidRDefault="00185CB7" w:rsidP="009E321F">
      <w:pPr>
        <w:numPr>
          <w:ilvl w:val="0"/>
          <w:numId w:val="7"/>
        </w:numPr>
        <w:autoSpaceDE w:val="0"/>
        <w:spacing w:before="120"/>
        <w:jc w:val="both"/>
        <w:rPr>
          <w:rFonts w:ascii="Franklin Gothic Book" w:hAnsi="Franklin Gothic Book" w:cs="Franklin Gothic Book"/>
        </w:rPr>
      </w:pPr>
      <w:r w:rsidRPr="00C053E7">
        <w:rPr>
          <w:rFonts w:ascii="Franklin Gothic Book" w:hAnsi="Franklin Gothic Book" w:cs="Franklin Gothic Book"/>
        </w:rPr>
        <w:t>Dílo bude realizováno v souladu s touto smlouvou, vydaným stavebním</w:t>
      </w:r>
      <w:r w:rsidR="00D71EFA">
        <w:rPr>
          <w:rFonts w:ascii="Franklin Gothic Book" w:hAnsi="Franklin Gothic Book" w:cs="Franklin Gothic Book"/>
        </w:rPr>
        <w:t xml:space="preserve"> </w:t>
      </w:r>
      <w:r w:rsidRPr="00C053E7">
        <w:rPr>
          <w:rFonts w:ascii="Franklin Gothic Book" w:hAnsi="Franklin Gothic Book" w:cs="Franklin Gothic Book"/>
        </w:rPr>
        <w:t>povolením, Objednatelem předanou projektovou dokumentací a veškerými</w:t>
      </w:r>
      <w:r w:rsidR="00D71EFA">
        <w:rPr>
          <w:rFonts w:ascii="Franklin Gothic Book" w:hAnsi="Franklin Gothic Book" w:cs="Franklin Gothic Book"/>
        </w:rPr>
        <w:t xml:space="preserve"> </w:t>
      </w:r>
      <w:r w:rsidRPr="00C053E7">
        <w:rPr>
          <w:rFonts w:ascii="Franklin Gothic Book" w:hAnsi="Franklin Gothic Book" w:cs="Franklin Gothic Book"/>
        </w:rPr>
        <w:t>podklady,</w:t>
      </w:r>
      <w:r w:rsidR="00C053E7">
        <w:rPr>
          <w:rFonts w:ascii="Franklin Gothic Book" w:hAnsi="Franklin Gothic Book" w:cs="Franklin Gothic Book"/>
        </w:rPr>
        <w:t xml:space="preserve"> </w:t>
      </w:r>
      <w:r w:rsidRPr="00C053E7">
        <w:rPr>
          <w:rFonts w:ascii="Franklin Gothic Book" w:hAnsi="Franklin Gothic Book" w:cs="Franklin Gothic Book"/>
        </w:rPr>
        <w:t>jež</w:t>
      </w:r>
      <w:r w:rsidR="00C053E7">
        <w:rPr>
          <w:rFonts w:ascii="Franklin Gothic Book" w:hAnsi="Franklin Gothic Book" w:cs="Franklin Gothic Book"/>
        </w:rPr>
        <w:t xml:space="preserve"> </w:t>
      </w:r>
      <w:r w:rsidRPr="00C053E7">
        <w:rPr>
          <w:rFonts w:ascii="Franklin Gothic Book" w:hAnsi="Franklin Gothic Book" w:cs="Franklin Gothic Book"/>
        </w:rPr>
        <w:t>byly</w:t>
      </w:r>
      <w:r w:rsidR="00C053E7">
        <w:rPr>
          <w:rFonts w:ascii="Franklin Gothic Book" w:hAnsi="Franklin Gothic Book" w:cs="Franklin Gothic Book"/>
        </w:rPr>
        <w:t xml:space="preserve"> </w:t>
      </w:r>
      <w:r w:rsidRPr="00C053E7">
        <w:rPr>
          <w:rFonts w:ascii="Franklin Gothic Book" w:hAnsi="Franklin Gothic Book" w:cs="Franklin Gothic Book"/>
        </w:rPr>
        <w:t>poskytnuty</w:t>
      </w:r>
      <w:r w:rsidR="00C053E7">
        <w:rPr>
          <w:rFonts w:ascii="Franklin Gothic Book" w:hAnsi="Franklin Gothic Book" w:cs="Franklin Gothic Book"/>
        </w:rPr>
        <w:t xml:space="preserve"> </w:t>
      </w:r>
      <w:r w:rsidRPr="00C053E7">
        <w:rPr>
          <w:rFonts w:ascii="Franklin Gothic Book" w:hAnsi="Franklin Gothic Book" w:cs="Franklin Gothic Book"/>
        </w:rPr>
        <w:t xml:space="preserve">zhotoviteli a ostatním uchazečům o </w:t>
      </w:r>
      <w:r w:rsidR="00FB0022">
        <w:rPr>
          <w:rFonts w:ascii="Franklin Gothic Book" w:hAnsi="Franklin Gothic Book" w:cs="Franklin Gothic Book"/>
        </w:rPr>
        <w:t>z</w:t>
      </w:r>
      <w:r w:rsidRPr="00C053E7">
        <w:rPr>
          <w:rFonts w:ascii="Franklin Gothic Book" w:hAnsi="Franklin Gothic Book" w:cs="Franklin Gothic Book"/>
        </w:rPr>
        <w:t>akázku</w:t>
      </w:r>
      <w:r w:rsidR="00D71EFA">
        <w:rPr>
          <w:rFonts w:ascii="Franklin Gothic Book" w:hAnsi="Franklin Gothic Book" w:cs="Franklin Gothic Book"/>
        </w:rPr>
        <w:t xml:space="preserve"> </w:t>
      </w:r>
      <w:r w:rsidRPr="00C053E7">
        <w:rPr>
          <w:rFonts w:ascii="Franklin Gothic Book" w:hAnsi="Franklin Gothic Book" w:cs="Franklin Gothic Book"/>
        </w:rPr>
        <w:t>v</w:t>
      </w:r>
      <w:r w:rsidR="00D71EFA">
        <w:rPr>
          <w:rFonts w:ascii="Franklin Gothic Book" w:hAnsi="Franklin Gothic Book" w:cs="Franklin Gothic Book"/>
        </w:rPr>
        <w:t xml:space="preserve"> </w:t>
      </w:r>
      <w:r w:rsidRPr="00C053E7">
        <w:rPr>
          <w:rFonts w:ascii="Franklin Gothic Book" w:hAnsi="Franklin Gothic Book" w:cs="Franklin Gothic Book"/>
        </w:rPr>
        <w:t>rámci výběrového řízení formou zadávací dokumentace a jejích</w:t>
      </w:r>
      <w:r w:rsidR="00C053E7">
        <w:rPr>
          <w:rFonts w:ascii="Franklin Gothic Book" w:hAnsi="Franklin Gothic Book" w:cs="Franklin Gothic Book"/>
        </w:rPr>
        <w:t xml:space="preserve"> </w:t>
      </w:r>
      <w:r w:rsidRPr="00C053E7">
        <w:rPr>
          <w:rFonts w:ascii="Franklin Gothic Book" w:hAnsi="Franklin Gothic Book" w:cs="Franklin Gothic Book"/>
        </w:rPr>
        <w:t>příloh.</w:t>
      </w:r>
      <w:r w:rsidR="00C053E7">
        <w:rPr>
          <w:rFonts w:ascii="Franklin Gothic Book" w:hAnsi="Franklin Gothic Book" w:cs="Franklin Gothic Book"/>
        </w:rPr>
        <w:t xml:space="preserve"> </w:t>
      </w:r>
      <w:r w:rsidRPr="00C053E7">
        <w:rPr>
          <w:rFonts w:ascii="Franklin Gothic Book" w:hAnsi="Franklin Gothic Book" w:cs="Franklin Gothic Book"/>
        </w:rPr>
        <w:t>Zhotovitel</w:t>
      </w:r>
      <w:r w:rsidR="00C053E7">
        <w:rPr>
          <w:rFonts w:ascii="Franklin Gothic Book" w:hAnsi="Franklin Gothic Book" w:cs="Franklin Gothic Book"/>
        </w:rPr>
        <w:t xml:space="preserve"> </w:t>
      </w:r>
      <w:r w:rsidRPr="00C053E7">
        <w:rPr>
          <w:rFonts w:ascii="Franklin Gothic Book" w:hAnsi="Franklin Gothic Book" w:cs="Franklin Gothic Book"/>
        </w:rPr>
        <w:t>prohlašuje, že je se všemi těmito doklady a podklady ke</w:t>
      </w:r>
      <w:r w:rsidR="00C053E7">
        <w:rPr>
          <w:rFonts w:ascii="Franklin Gothic Book" w:hAnsi="Franklin Gothic Book" w:cs="Franklin Gothic Book"/>
        </w:rPr>
        <w:t xml:space="preserve"> </w:t>
      </w:r>
      <w:r w:rsidRPr="00C053E7">
        <w:rPr>
          <w:rFonts w:ascii="Franklin Gothic Book" w:hAnsi="Franklin Gothic Book" w:cs="Franklin Gothic Book"/>
        </w:rPr>
        <w:t>zhotovení díla</w:t>
      </w:r>
      <w:r w:rsidR="00FB0022">
        <w:rPr>
          <w:rFonts w:ascii="Franklin Gothic Book" w:hAnsi="Franklin Gothic Book" w:cs="Franklin Gothic Book"/>
        </w:rPr>
        <w:t xml:space="preserve"> </w:t>
      </w:r>
      <w:proofErr w:type="gramStart"/>
      <w:r w:rsidRPr="00C053E7">
        <w:rPr>
          <w:rFonts w:ascii="Franklin Gothic Book" w:hAnsi="Franklin Gothic Book" w:cs="Franklin Gothic Book"/>
        </w:rPr>
        <w:t>seznámen</w:t>
      </w:r>
      <w:proofErr w:type="gramEnd"/>
      <w:r w:rsidR="00FB0022">
        <w:rPr>
          <w:rFonts w:ascii="Franklin Gothic Book" w:hAnsi="Franklin Gothic Book" w:cs="Franklin Gothic Book"/>
        </w:rPr>
        <w:t xml:space="preserve"> </w:t>
      </w:r>
      <w:r w:rsidRPr="00C053E7">
        <w:rPr>
          <w:rFonts w:ascii="Franklin Gothic Book" w:hAnsi="Franklin Gothic Book" w:cs="Franklin Gothic Book"/>
        </w:rPr>
        <w:t>a i na tomto</w:t>
      </w:r>
      <w:r w:rsidR="00D71EFA">
        <w:rPr>
          <w:rFonts w:ascii="Franklin Gothic Book" w:hAnsi="Franklin Gothic Book" w:cs="Franklin Gothic Book"/>
        </w:rPr>
        <w:t xml:space="preserve"> </w:t>
      </w:r>
      <w:r w:rsidRPr="00C053E7">
        <w:rPr>
          <w:rFonts w:ascii="Franklin Gothic Book" w:hAnsi="Franklin Gothic Book" w:cs="Franklin Gothic Book"/>
        </w:rPr>
        <w:t>základě navrhl</w:t>
      </w:r>
      <w:r w:rsidR="00D71EFA">
        <w:rPr>
          <w:rFonts w:ascii="Franklin Gothic Book" w:hAnsi="Franklin Gothic Book" w:cs="Franklin Gothic Book"/>
        </w:rPr>
        <w:t xml:space="preserve"> </w:t>
      </w:r>
      <w:r w:rsidRPr="00C053E7">
        <w:rPr>
          <w:rFonts w:ascii="Franklin Gothic Book" w:hAnsi="Franklin Gothic Book" w:cs="Franklin Gothic Book"/>
        </w:rPr>
        <w:t>nabídkovou</w:t>
      </w:r>
      <w:r w:rsidR="00D71EFA">
        <w:rPr>
          <w:rFonts w:ascii="Franklin Gothic Book" w:hAnsi="Franklin Gothic Book" w:cs="Franklin Gothic Book"/>
        </w:rPr>
        <w:t xml:space="preserve"> </w:t>
      </w:r>
      <w:r w:rsidRPr="00C053E7">
        <w:rPr>
          <w:rFonts w:ascii="Franklin Gothic Book" w:hAnsi="Franklin Gothic Book" w:cs="Franklin Gothic Book"/>
        </w:rPr>
        <w:t>cenu</w:t>
      </w:r>
      <w:r w:rsidR="00D71EFA">
        <w:rPr>
          <w:rFonts w:ascii="Franklin Gothic Book" w:hAnsi="Franklin Gothic Book" w:cs="Franklin Gothic Book"/>
        </w:rPr>
        <w:t xml:space="preserve"> </w:t>
      </w:r>
      <w:r w:rsidRPr="00C053E7">
        <w:rPr>
          <w:rFonts w:ascii="Franklin Gothic Book" w:hAnsi="Franklin Gothic Book" w:cs="Franklin Gothic Book"/>
        </w:rPr>
        <w:t>ve</w:t>
      </w:r>
      <w:r w:rsidR="00D71EFA">
        <w:rPr>
          <w:rFonts w:ascii="Franklin Gothic Book" w:hAnsi="Franklin Gothic Book" w:cs="Franklin Gothic Book"/>
        </w:rPr>
        <w:t xml:space="preserve"> </w:t>
      </w:r>
      <w:r w:rsidRPr="00C053E7">
        <w:rPr>
          <w:rFonts w:ascii="Franklin Gothic Book" w:hAnsi="Franklin Gothic Book" w:cs="Franklin Gothic Book"/>
        </w:rPr>
        <w:t>výběrovém</w:t>
      </w:r>
      <w:r w:rsidR="00D71EFA">
        <w:rPr>
          <w:rFonts w:ascii="Franklin Gothic Book" w:hAnsi="Franklin Gothic Book" w:cs="Franklin Gothic Book"/>
        </w:rPr>
        <w:t xml:space="preserve"> </w:t>
      </w:r>
      <w:r w:rsidRPr="00C053E7">
        <w:rPr>
          <w:rFonts w:ascii="Franklin Gothic Book" w:hAnsi="Franklin Gothic Book" w:cs="Franklin Gothic Book"/>
        </w:rPr>
        <w:t>řízení.</w:t>
      </w:r>
      <w:r w:rsidR="00D71EFA">
        <w:rPr>
          <w:rFonts w:ascii="Franklin Gothic Book" w:hAnsi="Franklin Gothic Book" w:cs="Franklin Gothic Book"/>
        </w:rPr>
        <w:t xml:space="preserve"> </w:t>
      </w:r>
      <w:r w:rsidRPr="00C053E7">
        <w:rPr>
          <w:rFonts w:ascii="Franklin Gothic Book" w:hAnsi="Franklin Gothic Book" w:cs="Franklin Gothic Book"/>
        </w:rPr>
        <w:t>Zhotovitel</w:t>
      </w:r>
      <w:r w:rsidR="00D71EFA">
        <w:rPr>
          <w:rFonts w:ascii="Franklin Gothic Book" w:hAnsi="Franklin Gothic Book" w:cs="Franklin Gothic Book"/>
        </w:rPr>
        <w:t xml:space="preserve"> </w:t>
      </w:r>
      <w:r w:rsidRPr="00C053E7">
        <w:rPr>
          <w:rFonts w:ascii="Franklin Gothic Book" w:hAnsi="Franklin Gothic Book" w:cs="Franklin Gothic Book"/>
        </w:rPr>
        <w:t>zadávací</w:t>
      </w:r>
      <w:r w:rsidR="00D71EFA">
        <w:rPr>
          <w:rFonts w:ascii="Franklin Gothic Book" w:hAnsi="Franklin Gothic Book" w:cs="Franklin Gothic Book"/>
        </w:rPr>
        <w:t xml:space="preserve"> </w:t>
      </w:r>
      <w:r w:rsidRPr="00C053E7">
        <w:rPr>
          <w:rFonts w:ascii="Franklin Gothic Book" w:hAnsi="Franklin Gothic Book" w:cs="Franklin Gothic Book"/>
        </w:rPr>
        <w:t>podklady zkontroloval a odsouhlasil,</w:t>
      </w:r>
      <w:r w:rsidR="00D71EFA">
        <w:rPr>
          <w:rFonts w:ascii="Franklin Gothic Book" w:hAnsi="Franklin Gothic Book" w:cs="Franklin Gothic Book"/>
        </w:rPr>
        <w:t xml:space="preserve"> </w:t>
      </w:r>
      <w:r w:rsidRPr="00C053E7">
        <w:rPr>
          <w:rFonts w:ascii="Franklin Gothic Book" w:hAnsi="Franklin Gothic Book" w:cs="Franklin Gothic Book"/>
        </w:rPr>
        <w:t>potvrzuje, že jim plně porozuměl a že jsou úplným podkladem pro kompletní zhotovení díla. Zhotovitel je povinen jako odborně způsobilá osoba</w:t>
      </w:r>
      <w:r w:rsidR="00C053E7">
        <w:rPr>
          <w:rFonts w:ascii="Franklin Gothic Book" w:hAnsi="Franklin Gothic Book" w:cs="Franklin Gothic Book"/>
        </w:rPr>
        <w:t xml:space="preserve"> </w:t>
      </w:r>
      <w:r w:rsidRPr="00C053E7">
        <w:rPr>
          <w:rFonts w:ascii="Franklin Gothic Book" w:hAnsi="Franklin Gothic Book" w:cs="Franklin Gothic Book"/>
        </w:rPr>
        <w:t>zkontrolovat technickou část předané dokumentace a</w:t>
      </w:r>
      <w:r w:rsidR="00D71EFA">
        <w:rPr>
          <w:rFonts w:ascii="Franklin Gothic Book" w:hAnsi="Franklin Gothic Book" w:cs="Franklin Gothic Book"/>
        </w:rPr>
        <w:t xml:space="preserve"> </w:t>
      </w:r>
      <w:r w:rsidRPr="00C053E7">
        <w:rPr>
          <w:rFonts w:ascii="Franklin Gothic Book" w:hAnsi="Franklin Gothic Book" w:cs="Franklin Gothic Book"/>
        </w:rPr>
        <w:t>nejpozději před zahájením prací je povinen upozornit objednatele bez zbytečného odkladu na zjištěné zjevné vady a nedostatky. Touto kontrolou není dotčena odpovědnost</w:t>
      </w:r>
      <w:r w:rsidR="00C053E7">
        <w:rPr>
          <w:rFonts w:ascii="Franklin Gothic Book" w:hAnsi="Franklin Gothic Book" w:cs="Franklin Gothic Book"/>
        </w:rPr>
        <w:t xml:space="preserve"> </w:t>
      </w:r>
      <w:r w:rsidRPr="00C053E7">
        <w:rPr>
          <w:rFonts w:ascii="Franklin Gothic Book" w:hAnsi="Franklin Gothic Book" w:cs="Franklin Gothic Book"/>
        </w:rPr>
        <w:t>objednatele za správnost předané projektové</w:t>
      </w:r>
      <w:r w:rsidR="00C053E7">
        <w:rPr>
          <w:rFonts w:ascii="Franklin Gothic Book" w:hAnsi="Franklin Gothic Book" w:cs="Franklin Gothic Book"/>
        </w:rPr>
        <w:t xml:space="preserve"> </w:t>
      </w:r>
      <w:r w:rsidRPr="00C053E7">
        <w:rPr>
          <w:rFonts w:ascii="Franklin Gothic Book" w:hAnsi="Franklin Gothic Book" w:cs="Franklin Gothic Book"/>
        </w:rPr>
        <w:t>dokumentace. Zhotovitel se zavazuje dílo provést s odbornou péčí, na své náklady a riziko. Dílo bude realizováno v souladu s platnými obecně závaznými předpisy, normy</w:t>
      </w:r>
      <w:r w:rsidR="00C053E7">
        <w:rPr>
          <w:rFonts w:ascii="Franklin Gothic Book" w:hAnsi="Franklin Gothic Book" w:cs="Franklin Gothic Book"/>
        </w:rPr>
        <w:t xml:space="preserve"> </w:t>
      </w:r>
      <w:r w:rsidRPr="00C053E7">
        <w:rPr>
          <w:rFonts w:ascii="Franklin Gothic Book" w:hAnsi="Franklin Gothic Book" w:cs="Franklin Gothic Book"/>
        </w:rPr>
        <w:t>(ČSN/EN/ISO) a dle ostatních obecně závazných a doporučených předpisů a metodik, včetně montážních předpisů výrobců a výhradních dodavatelů, a v</w:t>
      </w:r>
      <w:r w:rsidR="00C053E7">
        <w:rPr>
          <w:rFonts w:ascii="Franklin Gothic Book" w:hAnsi="Franklin Gothic Book" w:cs="Franklin Gothic Book"/>
        </w:rPr>
        <w:t xml:space="preserve"> </w:t>
      </w:r>
      <w:r w:rsidRPr="00C053E7">
        <w:rPr>
          <w:rFonts w:ascii="Franklin Gothic Book" w:hAnsi="Franklin Gothic Book" w:cs="Franklin Gothic Book"/>
        </w:rPr>
        <w:t>souladu s</w:t>
      </w:r>
      <w:r w:rsidR="00C053E7">
        <w:rPr>
          <w:rFonts w:ascii="Franklin Gothic Book" w:hAnsi="Franklin Gothic Book" w:cs="Franklin Gothic Book"/>
        </w:rPr>
        <w:t xml:space="preserve"> </w:t>
      </w:r>
      <w:r w:rsidRPr="00C053E7">
        <w:rPr>
          <w:rFonts w:ascii="Franklin Gothic Book" w:hAnsi="Franklin Gothic Book" w:cs="Franklin Gothic Book"/>
        </w:rPr>
        <w:t>připojovacími podmínkami ČEZ Distribuce.</w:t>
      </w:r>
    </w:p>
    <w:p w14:paraId="7375E831" w14:textId="06D2CC2C" w:rsidR="00185CB7" w:rsidRPr="009E321F" w:rsidRDefault="00185CB7" w:rsidP="009E321F">
      <w:pPr>
        <w:numPr>
          <w:ilvl w:val="0"/>
          <w:numId w:val="7"/>
        </w:numPr>
        <w:autoSpaceDE w:val="0"/>
        <w:spacing w:before="120"/>
        <w:jc w:val="both"/>
        <w:rPr>
          <w:rFonts w:ascii="Franklin Gothic Book" w:hAnsi="Franklin Gothic Book" w:cs="Franklin Gothic Book"/>
        </w:rPr>
      </w:pPr>
      <w:r w:rsidRPr="00C053E7">
        <w:rPr>
          <w:rFonts w:ascii="Franklin Gothic Book" w:hAnsi="Franklin Gothic Book" w:cs="Franklin Gothic Book"/>
        </w:rPr>
        <w:t>Zhotovitel se rovněž seznámil se staveništěm a všemi okolnostmi realizace díla.    Objednatel se za podmínek uvedených v této smlouvě zavazuje dílo převzít a zaplatit.</w:t>
      </w:r>
    </w:p>
    <w:p w14:paraId="0E1F3873" w14:textId="2A8A5A5E" w:rsidR="009E321F" w:rsidRDefault="00185CB7" w:rsidP="009E321F">
      <w:pPr>
        <w:numPr>
          <w:ilvl w:val="0"/>
          <w:numId w:val="7"/>
        </w:numPr>
        <w:autoSpaceDE w:val="0"/>
        <w:spacing w:before="120"/>
        <w:jc w:val="both"/>
        <w:rPr>
          <w:rFonts w:ascii="Franklin Gothic Book" w:hAnsi="Franklin Gothic Book" w:cs="Franklin Gothic Book"/>
        </w:rPr>
      </w:pPr>
      <w:r w:rsidRPr="00C053E7">
        <w:rPr>
          <w:rFonts w:ascii="Franklin Gothic Book" w:hAnsi="Franklin Gothic Book" w:cs="Franklin Gothic Book"/>
        </w:rPr>
        <w:t>Součástí díla a sjednané ceny za dílo je dále mimo jiné:</w:t>
      </w:r>
    </w:p>
    <w:p w14:paraId="6B05D17D" w14:textId="77777777" w:rsidR="009E321F" w:rsidRDefault="00185CB7" w:rsidP="009E321F">
      <w:pPr>
        <w:numPr>
          <w:ilvl w:val="1"/>
          <w:numId w:val="7"/>
        </w:numPr>
        <w:autoSpaceDE w:val="0"/>
        <w:spacing w:before="120"/>
        <w:jc w:val="both"/>
        <w:rPr>
          <w:rFonts w:ascii="Franklin Gothic Book" w:hAnsi="Franklin Gothic Book" w:cs="Franklin Gothic Book"/>
        </w:rPr>
      </w:pPr>
      <w:r w:rsidRPr="009E321F">
        <w:rPr>
          <w:rFonts w:ascii="Franklin Gothic Book" w:hAnsi="Franklin Gothic Book" w:cs="Franklin Gothic Book"/>
        </w:rPr>
        <w:t xml:space="preserve">provedení veškerých nutných pomocných přidružených činnosti a prací; </w:t>
      </w:r>
    </w:p>
    <w:p w14:paraId="19AEC210" w14:textId="77777777" w:rsidR="009E321F" w:rsidRDefault="00185CB7" w:rsidP="009E321F">
      <w:pPr>
        <w:numPr>
          <w:ilvl w:val="1"/>
          <w:numId w:val="7"/>
        </w:numPr>
        <w:autoSpaceDE w:val="0"/>
        <w:spacing w:before="120"/>
        <w:jc w:val="both"/>
        <w:rPr>
          <w:rFonts w:ascii="Franklin Gothic Book" w:hAnsi="Franklin Gothic Book" w:cs="Franklin Gothic Book"/>
        </w:rPr>
      </w:pPr>
      <w:r w:rsidRPr="009E321F">
        <w:rPr>
          <w:rFonts w:ascii="Franklin Gothic Book" w:hAnsi="Franklin Gothic Book" w:cs="Franklin Gothic Book"/>
        </w:rPr>
        <w:t xml:space="preserve">předání prohlášení o shodě na použité materiály a výrobky dle platných právních předpisů, kterými bude prokázáno dosažení předepsané kvality a předepsaných technických parametrů; </w:t>
      </w:r>
    </w:p>
    <w:p w14:paraId="554C3B97" w14:textId="49835410" w:rsidR="009E321F" w:rsidRDefault="00185CB7" w:rsidP="009E321F">
      <w:pPr>
        <w:numPr>
          <w:ilvl w:val="1"/>
          <w:numId w:val="7"/>
        </w:numPr>
        <w:autoSpaceDE w:val="0"/>
        <w:spacing w:before="120"/>
        <w:jc w:val="both"/>
        <w:rPr>
          <w:rFonts w:ascii="Franklin Gothic Book" w:hAnsi="Franklin Gothic Book" w:cs="Franklin Gothic Book"/>
        </w:rPr>
      </w:pPr>
      <w:r w:rsidRPr="009E321F">
        <w:rPr>
          <w:rFonts w:ascii="Franklin Gothic Book" w:hAnsi="Franklin Gothic Book" w:cs="Franklin Gothic Book"/>
        </w:rPr>
        <w:t xml:space="preserve">předání veškeré obvyklé dokumentace, která se k předmětu plnění </w:t>
      </w:r>
      <w:r w:rsidRPr="009E321F">
        <w:rPr>
          <w:rFonts w:ascii="Franklin Gothic Book" w:hAnsi="Franklin Gothic Book" w:cs="Franklin Gothic Book"/>
        </w:rPr>
        <w:tab/>
        <w:t>vztahuje, zejména: návod k obsluze a údržbě FVE zařízení, záruční listy; revizní zprávy, doklady o revizních</w:t>
      </w:r>
      <w:r w:rsidR="00FB0022">
        <w:rPr>
          <w:rFonts w:ascii="Franklin Gothic Book" w:hAnsi="Franklin Gothic Book" w:cs="Franklin Gothic Book"/>
        </w:rPr>
        <w:t xml:space="preserve"> </w:t>
      </w:r>
      <w:proofErr w:type="gramStart"/>
      <w:r w:rsidR="00D71EFA">
        <w:rPr>
          <w:rFonts w:ascii="Franklin Gothic Book" w:hAnsi="Franklin Gothic Book" w:cs="Franklin Gothic Book"/>
        </w:rPr>
        <w:t>zkouškách</w:t>
      </w:r>
      <w:r w:rsidRPr="009E321F">
        <w:rPr>
          <w:rFonts w:ascii="Franklin Gothic Book" w:hAnsi="Franklin Gothic Book" w:cs="Franklin Gothic Book"/>
        </w:rPr>
        <w:t>,</w:t>
      </w:r>
      <w:proofErr w:type="gramEnd"/>
      <w:r w:rsidRPr="009E321F">
        <w:rPr>
          <w:rFonts w:ascii="Franklin Gothic Book" w:hAnsi="Franklin Gothic Book" w:cs="Franklin Gothic Book"/>
        </w:rPr>
        <w:t xml:space="preserve"> apod. </w:t>
      </w:r>
    </w:p>
    <w:p w14:paraId="514ADB81" w14:textId="77777777" w:rsidR="009E321F" w:rsidRDefault="00185CB7" w:rsidP="009E321F">
      <w:pPr>
        <w:numPr>
          <w:ilvl w:val="1"/>
          <w:numId w:val="7"/>
        </w:numPr>
        <w:autoSpaceDE w:val="0"/>
        <w:spacing w:before="120"/>
        <w:jc w:val="both"/>
        <w:rPr>
          <w:rFonts w:ascii="Franklin Gothic Book" w:hAnsi="Franklin Gothic Book" w:cs="Franklin Gothic Book"/>
        </w:rPr>
      </w:pPr>
      <w:r w:rsidRPr="009E321F">
        <w:rPr>
          <w:rFonts w:ascii="Franklin Gothic Book" w:hAnsi="Franklin Gothic Book" w:cs="Franklin Gothic Book"/>
        </w:rPr>
        <w:t xml:space="preserve">provedení připojení FVE na energetickou distribuční síť; </w:t>
      </w:r>
    </w:p>
    <w:p w14:paraId="2DB536FF" w14:textId="77777777" w:rsidR="009E321F" w:rsidRDefault="00185CB7" w:rsidP="009E321F">
      <w:pPr>
        <w:numPr>
          <w:ilvl w:val="1"/>
          <w:numId w:val="7"/>
        </w:numPr>
        <w:autoSpaceDE w:val="0"/>
        <w:spacing w:before="120"/>
        <w:jc w:val="both"/>
        <w:rPr>
          <w:rFonts w:ascii="Franklin Gothic Book" w:hAnsi="Franklin Gothic Book" w:cs="Franklin Gothic Book"/>
        </w:rPr>
      </w:pPr>
      <w:r w:rsidRPr="009E321F">
        <w:rPr>
          <w:rFonts w:ascii="Franklin Gothic Book" w:hAnsi="Franklin Gothic Book" w:cs="Franklin Gothic Book"/>
        </w:rPr>
        <w:t xml:space="preserve">zajištění zkušebního provozu FVE zařízení; </w:t>
      </w:r>
    </w:p>
    <w:p w14:paraId="3B4575E7" w14:textId="77777777" w:rsidR="009E321F" w:rsidRDefault="00185CB7" w:rsidP="009E321F">
      <w:pPr>
        <w:numPr>
          <w:ilvl w:val="1"/>
          <w:numId w:val="7"/>
        </w:numPr>
        <w:autoSpaceDE w:val="0"/>
        <w:spacing w:before="120"/>
        <w:jc w:val="both"/>
        <w:rPr>
          <w:rFonts w:ascii="Franklin Gothic Book" w:hAnsi="Franklin Gothic Book" w:cs="Franklin Gothic Book"/>
        </w:rPr>
      </w:pPr>
      <w:r w:rsidRPr="009E321F">
        <w:rPr>
          <w:rFonts w:ascii="Franklin Gothic Book" w:hAnsi="Franklin Gothic Book" w:cs="Franklin Gothic Book"/>
        </w:rPr>
        <w:t xml:space="preserve">zaškolení zaměstnanců objednatele k obsluze FVE zařízení, </w:t>
      </w:r>
    </w:p>
    <w:p w14:paraId="45775B62" w14:textId="47CDC9CB" w:rsidR="009E321F" w:rsidRDefault="00185CB7" w:rsidP="009E321F">
      <w:pPr>
        <w:numPr>
          <w:ilvl w:val="1"/>
          <w:numId w:val="7"/>
        </w:numPr>
        <w:autoSpaceDE w:val="0"/>
        <w:spacing w:before="120"/>
        <w:jc w:val="both"/>
        <w:rPr>
          <w:rFonts w:ascii="Franklin Gothic Book" w:hAnsi="Franklin Gothic Book" w:cs="Franklin Gothic Book"/>
        </w:rPr>
      </w:pPr>
      <w:r w:rsidRPr="009E321F">
        <w:rPr>
          <w:rFonts w:ascii="Franklin Gothic Book" w:hAnsi="Franklin Gothic Book" w:cs="Franklin Gothic Book"/>
        </w:rPr>
        <w:t>projektová dokumentace skutečného provedení stavby ve čtyřech vyhotovení v grafické podobě a jednom vyhotovení v elektronické podobě, při</w:t>
      </w:r>
      <w:r w:rsidR="009E321F">
        <w:rPr>
          <w:rFonts w:ascii="Franklin Gothic Book" w:hAnsi="Franklin Gothic Book" w:cs="Franklin Gothic Book"/>
        </w:rPr>
        <w:t xml:space="preserve"> </w:t>
      </w:r>
      <w:r w:rsidRPr="009E321F">
        <w:rPr>
          <w:rFonts w:ascii="Franklin Gothic Book" w:hAnsi="Franklin Gothic Book" w:cs="Franklin Gothic Book"/>
        </w:rPr>
        <w:t>dodržení těchto požadavků objednatele:</w:t>
      </w:r>
    </w:p>
    <w:p w14:paraId="237AFADC" w14:textId="5355FB44" w:rsidR="009E321F" w:rsidRDefault="00185CB7" w:rsidP="009E321F">
      <w:pPr>
        <w:numPr>
          <w:ilvl w:val="2"/>
          <w:numId w:val="7"/>
        </w:numPr>
        <w:autoSpaceDE w:val="0"/>
        <w:spacing w:before="120"/>
        <w:jc w:val="both"/>
        <w:rPr>
          <w:rFonts w:ascii="Franklin Gothic Book" w:hAnsi="Franklin Gothic Book" w:cs="Franklin Gothic Book"/>
        </w:rPr>
      </w:pPr>
      <w:r w:rsidRPr="009E321F">
        <w:rPr>
          <w:rFonts w:ascii="Franklin Gothic Book" w:hAnsi="Franklin Gothic Book" w:cs="Franklin Gothic Book"/>
        </w:rPr>
        <w:t xml:space="preserve">do projektové dokumentace stavby ověřené ve stavebním řízení zhotovitel </w:t>
      </w:r>
      <w:r w:rsidRPr="009E321F">
        <w:rPr>
          <w:rFonts w:ascii="Franklin Gothic Book" w:hAnsi="Franklin Gothic Book" w:cs="Franklin Gothic Book"/>
        </w:rPr>
        <w:tab/>
        <w:t xml:space="preserve">zřetelně </w:t>
      </w:r>
      <w:proofErr w:type="gramStart"/>
      <w:r w:rsidR="00D71EFA">
        <w:rPr>
          <w:rFonts w:ascii="Franklin Gothic Book" w:hAnsi="Franklin Gothic Book" w:cs="Franklin Gothic Book"/>
        </w:rPr>
        <w:t>vyznačí</w:t>
      </w:r>
      <w:proofErr w:type="gramEnd"/>
      <w:r w:rsidRPr="009E321F">
        <w:rPr>
          <w:rFonts w:ascii="Franklin Gothic Book" w:hAnsi="Franklin Gothic Book" w:cs="Franklin Gothic Book"/>
        </w:rPr>
        <w:t xml:space="preserve"> všechny změny, k nimž došlo v průběhu zhotovení díla, a </w:t>
      </w:r>
      <w:r w:rsidRPr="009E321F">
        <w:rPr>
          <w:rFonts w:ascii="Franklin Gothic Book" w:hAnsi="Franklin Gothic Book" w:cs="Franklin Gothic Book"/>
        </w:rPr>
        <w:tab/>
        <w:t xml:space="preserve">všechny změněné </w:t>
      </w:r>
      <w:r w:rsidRPr="009E321F">
        <w:rPr>
          <w:rFonts w:ascii="Franklin Gothic Book" w:hAnsi="Franklin Gothic Book" w:cs="Franklin Gothic Book"/>
        </w:rPr>
        <w:tab/>
        <w:t xml:space="preserve">dokumenty označí nápisem “změna“ s odkazem na </w:t>
      </w:r>
      <w:r w:rsidRPr="009E321F">
        <w:rPr>
          <w:rFonts w:ascii="Franklin Gothic Book" w:hAnsi="Franklin Gothic Book" w:cs="Franklin Gothic Book"/>
        </w:rPr>
        <w:tab/>
        <w:t>konkrétní změnový list, ze kterého bude vyplývat projednání změny s</w:t>
      </w:r>
      <w:r w:rsidR="00FE7D32">
        <w:rPr>
          <w:rFonts w:ascii="Franklin Gothic Book" w:hAnsi="Franklin Gothic Book" w:cs="Franklin Gothic Book"/>
        </w:rPr>
        <w:t xml:space="preserve"> </w:t>
      </w:r>
      <w:r w:rsidRPr="009E321F">
        <w:rPr>
          <w:rFonts w:ascii="Franklin Gothic Book" w:hAnsi="Franklin Gothic Book" w:cs="Franklin Gothic Book"/>
        </w:rPr>
        <w:t xml:space="preserve">odpovědnou osobou objednatele a její souhlasné stanovisko </w:t>
      </w:r>
    </w:p>
    <w:p w14:paraId="6777D917" w14:textId="77777777" w:rsidR="009E321F" w:rsidRDefault="00185CB7" w:rsidP="009E321F">
      <w:pPr>
        <w:numPr>
          <w:ilvl w:val="2"/>
          <w:numId w:val="7"/>
        </w:numPr>
        <w:autoSpaceDE w:val="0"/>
        <w:spacing w:before="120"/>
        <w:jc w:val="both"/>
        <w:rPr>
          <w:rFonts w:ascii="Franklin Gothic Book" w:hAnsi="Franklin Gothic Book" w:cs="Franklin Gothic Book"/>
        </w:rPr>
      </w:pPr>
      <w:r w:rsidRPr="009E321F">
        <w:rPr>
          <w:rFonts w:ascii="Franklin Gothic Book" w:hAnsi="Franklin Gothic Book" w:cs="Franklin Gothic Book"/>
        </w:rPr>
        <w:lastRenderedPageBreak/>
        <w:t xml:space="preserve">ty části projektové dokumentace stavby, u kterých nedošlo k žádným změnám, zhotovitel </w:t>
      </w:r>
      <w:proofErr w:type="gramStart"/>
      <w:r w:rsidRPr="009E321F">
        <w:rPr>
          <w:rFonts w:ascii="Franklin Gothic Book" w:hAnsi="Franklin Gothic Book" w:cs="Franklin Gothic Book"/>
        </w:rPr>
        <w:t>označí</w:t>
      </w:r>
      <w:proofErr w:type="gramEnd"/>
      <w:r w:rsidRPr="009E321F">
        <w:rPr>
          <w:rFonts w:ascii="Franklin Gothic Book" w:hAnsi="Franklin Gothic Book" w:cs="Franklin Gothic Book"/>
        </w:rPr>
        <w:t xml:space="preserve"> nápisem „beze změn“ </w:t>
      </w:r>
    </w:p>
    <w:p w14:paraId="4AEF5950" w14:textId="3BDBBB85" w:rsidR="009E321F" w:rsidRDefault="00185CB7" w:rsidP="009E321F">
      <w:pPr>
        <w:numPr>
          <w:ilvl w:val="2"/>
          <w:numId w:val="7"/>
        </w:numPr>
        <w:autoSpaceDE w:val="0"/>
        <w:spacing w:before="120"/>
        <w:jc w:val="both"/>
        <w:rPr>
          <w:rFonts w:ascii="Franklin Gothic Book" w:hAnsi="Franklin Gothic Book" w:cs="Franklin Gothic Book"/>
        </w:rPr>
      </w:pPr>
      <w:r w:rsidRPr="009E321F">
        <w:rPr>
          <w:rFonts w:ascii="Franklin Gothic Book" w:hAnsi="Franklin Gothic Book" w:cs="Franklin Gothic Book"/>
        </w:rPr>
        <w:t xml:space="preserve">každý výkres dokumentace skutečného provedení stavby zhotovitel </w:t>
      </w:r>
      <w:proofErr w:type="gramStart"/>
      <w:r w:rsidRPr="009E321F">
        <w:rPr>
          <w:rFonts w:ascii="Franklin Gothic Book" w:hAnsi="Franklin Gothic Book" w:cs="Franklin Gothic Book"/>
        </w:rPr>
        <w:t>opatří</w:t>
      </w:r>
      <w:proofErr w:type="gramEnd"/>
      <w:r w:rsidR="00FE7D32">
        <w:rPr>
          <w:rFonts w:ascii="Franklin Gothic Book" w:hAnsi="Franklin Gothic Book" w:cs="Franklin Gothic Book"/>
        </w:rPr>
        <w:t xml:space="preserve"> </w:t>
      </w:r>
      <w:r w:rsidRPr="009E321F">
        <w:rPr>
          <w:rFonts w:ascii="Franklin Gothic Book" w:hAnsi="Franklin Gothic Book" w:cs="Franklin Gothic Book"/>
        </w:rPr>
        <w:t>jménem a příjmením osoby, která skutečnost potvrdila nebo která zakreslila</w:t>
      </w:r>
      <w:r w:rsidR="00FE7D32">
        <w:rPr>
          <w:rFonts w:ascii="Franklin Gothic Book" w:hAnsi="Franklin Gothic Book" w:cs="Franklin Gothic Book"/>
        </w:rPr>
        <w:t xml:space="preserve"> </w:t>
      </w:r>
      <w:r w:rsidRPr="009E321F">
        <w:rPr>
          <w:rFonts w:ascii="Franklin Gothic Book" w:hAnsi="Franklin Gothic Book" w:cs="Franklin Gothic Book"/>
        </w:rPr>
        <w:t>změny, jejím</w:t>
      </w:r>
      <w:r w:rsidR="00FE7D32">
        <w:rPr>
          <w:rFonts w:ascii="Franklin Gothic Book" w:hAnsi="Franklin Gothic Book" w:cs="Franklin Gothic Book"/>
        </w:rPr>
        <w:t xml:space="preserve"> </w:t>
      </w:r>
      <w:r w:rsidRPr="009E321F">
        <w:rPr>
          <w:rFonts w:ascii="Franklin Gothic Book" w:hAnsi="Franklin Gothic Book" w:cs="Franklin Gothic Book"/>
        </w:rPr>
        <w:t xml:space="preserve">podpisem a razítkem zhotovitele </w:t>
      </w:r>
    </w:p>
    <w:p w14:paraId="7576FD30" w14:textId="32F7F4D2" w:rsidR="009E321F" w:rsidRDefault="00185CB7" w:rsidP="009E321F">
      <w:pPr>
        <w:numPr>
          <w:ilvl w:val="2"/>
          <w:numId w:val="7"/>
        </w:numPr>
        <w:autoSpaceDE w:val="0"/>
        <w:spacing w:before="120"/>
        <w:jc w:val="both"/>
        <w:rPr>
          <w:rFonts w:ascii="Franklin Gothic Book" w:hAnsi="Franklin Gothic Book" w:cs="Franklin Gothic Book"/>
        </w:rPr>
      </w:pPr>
      <w:r w:rsidRPr="009E321F">
        <w:rPr>
          <w:rFonts w:ascii="Franklin Gothic Book" w:hAnsi="Franklin Gothic Book" w:cs="Franklin Gothic Book"/>
        </w:rPr>
        <w:t>na každý výkres obsahující změnu oproti projektové dokumentaci stavby ověřené ve stavebním řízení zhotovitel zajistí uvedení souhlasného stanoviska</w:t>
      </w:r>
      <w:r w:rsidR="00FE7D32">
        <w:rPr>
          <w:rFonts w:ascii="Franklin Gothic Book" w:hAnsi="Franklin Gothic Book" w:cs="Franklin Gothic Book"/>
        </w:rPr>
        <w:t xml:space="preserve"> </w:t>
      </w:r>
      <w:r w:rsidRPr="009E321F">
        <w:rPr>
          <w:rFonts w:ascii="Franklin Gothic Book" w:hAnsi="Franklin Gothic Book" w:cs="Franklin Gothic Book"/>
        </w:rPr>
        <w:t>a podpisu odpovědného projektanta a pověřené osoby objednatele</w:t>
      </w:r>
      <w:r w:rsidR="00FE7D32">
        <w:rPr>
          <w:rFonts w:ascii="Franklin Gothic Book" w:hAnsi="Franklin Gothic Book" w:cs="Franklin Gothic Book"/>
        </w:rPr>
        <w:t xml:space="preserve"> </w:t>
      </w:r>
      <w:r w:rsidRPr="009E321F">
        <w:rPr>
          <w:rFonts w:ascii="Franklin Gothic Book" w:hAnsi="Franklin Gothic Book" w:cs="Franklin Gothic Book"/>
        </w:rPr>
        <w:t xml:space="preserve">odpovědné za realizaci stavby </w:t>
      </w:r>
    </w:p>
    <w:p w14:paraId="55E82DD1" w14:textId="07A05CCD" w:rsidR="009E321F" w:rsidRDefault="00185CB7" w:rsidP="009E321F">
      <w:pPr>
        <w:numPr>
          <w:ilvl w:val="2"/>
          <w:numId w:val="7"/>
        </w:numPr>
        <w:autoSpaceDE w:val="0"/>
        <w:spacing w:before="120"/>
        <w:jc w:val="both"/>
        <w:rPr>
          <w:rFonts w:ascii="Franklin Gothic Book" w:hAnsi="Franklin Gothic Book" w:cs="Franklin Gothic Book"/>
        </w:rPr>
      </w:pPr>
      <w:r w:rsidRPr="009E321F">
        <w:rPr>
          <w:rFonts w:ascii="Franklin Gothic Book" w:hAnsi="Franklin Gothic Book" w:cs="Franklin Gothic Book"/>
        </w:rPr>
        <w:t>zhotovitelem vyhotovena dokumentace bude zřetelně označena jako</w:t>
      </w:r>
      <w:r w:rsidR="009E321F">
        <w:rPr>
          <w:rFonts w:ascii="Franklin Gothic Book" w:hAnsi="Franklin Gothic Book" w:cs="Franklin Gothic Book"/>
        </w:rPr>
        <w:t xml:space="preserve"> </w:t>
      </w:r>
      <w:r w:rsidRPr="009E321F">
        <w:rPr>
          <w:rFonts w:ascii="Franklin Gothic Book" w:hAnsi="Franklin Gothic Book" w:cs="Franklin Gothic Book"/>
        </w:rPr>
        <w:t xml:space="preserve">„dokumentace skutečného provedení stavby“ </w:t>
      </w:r>
    </w:p>
    <w:p w14:paraId="7E624261" w14:textId="3EAECC4F" w:rsidR="009E321F" w:rsidRDefault="00185CB7" w:rsidP="009E321F">
      <w:pPr>
        <w:numPr>
          <w:ilvl w:val="1"/>
          <w:numId w:val="7"/>
        </w:numPr>
        <w:autoSpaceDE w:val="0"/>
        <w:spacing w:before="120"/>
        <w:jc w:val="both"/>
        <w:rPr>
          <w:rFonts w:ascii="Franklin Gothic Book" w:hAnsi="Franklin Gothic Book" w:cs="Franklin Gothic Book"/>
        </w:rPr>
      </w:pPr>
      <w:r w:rsidRPr="009E321F">
        <w:rPr>
          <w:rFonts w:ascii="Franklin Gothic Book" w:hAnsi="Franklin Gothic Book" w:cs="Franklin Gothic Book"/>
        </w:rPr>
        <w:t>pořízení</w:t>
      </w:r>
      <w:r w:rsidR="009E321F">
        <w:rPr>
          <w:rFonts w:ascii="Franklin Gothic Book" w:hAnsi="Franklin Gothic Book" w:cs="Franklin Gothic Book"/>
        </w:rPr>
        <w:t xml:space="preserve"> </w:t>
      </w:r>
      <w:r w:rsidRPr="009E321F">
        <w:rPr>
          <w:rFonts w:ascii="Franklin Gothic Book" w:hAnsi="Franklin Gothic Book" w:cs="Franklin Gothic Book"/>
        </w:rPr>
        <w:t>fotodokumentace</w:t>
      </w:r>
      <w:r w:rsidR="009E321F">
        <w:rPr>
          <w:rFonts w:ascii="Franklin Gothic Book" w:hAnsi="Franklin Gothic Book" w:cs="Franklin Gothic Book"/>
        </w:rPr>
        <w:t xml:space="preserve"> </w:t>
      </w:r>
      <w:r w:rsidRPr="009E321F">
        <w:rPr>
          <w:rFonts w:ascii="Franklin Gothic Book" w:hAnsi="Franklin Gothic Book" w:cs="Franklin Gothic Book"/>
        </w:rPr>
        <w:t>průběhu</w:t>
      </w:r>
      <w:r w:rsidR="009E321F">
        <w:rPr>
          <w:rFonts w:ascii="Franklin Gothic Book" w:hAnsi="Franklin Gothic Book" w:cs="Franklin Gothic Book"/>
        </w:rPr>
        <w:t xml:space="preserve"> </w:t>
      </w:r>
      <w:r w:rsidRPr="009E321F">
        <w:rPr>
          <w:rFonts w:ascii="Franklin Gothic Book" w:hAnsi="Franklin Gothic Book" w:cs="Franklin Gothic Book"/>
        </w:rPr>
        <w:t>výstavby</w:t>
      </w:r>
      <w:r w:rsidR="00FE7D32">
        <w:rPr>
          <w:rFonts w:ascii="Franklin Gothic Book" w:hAnsi="Franklin Gothic Book" w:cs="Franklin Gothic Book"/>
        </w:rPr>
        <w:t xml:space="preserve"> </w:t>
      </w:r>
      <w:r w:rsidRPr="009E321F">
        <w:rPr>
          <w:rFonts w:ascii="Franklin Gothic Book" w:hAnsi="Franklin Gothic Book" w:cs="Franklin Gothic Book"/>
        </w:rPr>
        <w:t>(především</w:t>
      </w:r>
      <w:r w:rsidR="00FE7D32">
        <w:rPr>
          <w:rFonts w:ascii="Franklin Gothic Book" w:hAnsi="Franklin Gothic Book" w:cs="Franklin Gothic Book"/>
        </w:rPr>
        <w:t xml:space="preserve"> </w:t>
      </w:r>
      <w:r w:rsidRPr="009E321F">
        <w:rPr>
          <w:rFonts w:ascii="Franklin Gothic Book" w:hAnsi="Franklin Gothic Book" w:cs="Franklin Gothic Book"/>
        </w:rPr>
        <w:t>zakrývaných konstrukcí)</w:t>
      </w:r>
      <w:r w:rsidR="009E321F">
        <w:rPr>
          <w:rFonts w:ascii="Franklin Gothic Book" w:hAnsi="Franklin Gothic Book" w:cs="Franklin Gothic Book"/>
        </w:rPr>
        <w:t xml:space="preserve"> </w:t>
      </w:r>
      <w:r w:rsidRPr="009E321F">
        <w:rPr>
          <w:rFonts w:ascii="Franklin Gothic Book" w:hAnsi="Franklin Gothic Book" w:cs="Franklin Gothic Book"/>
        </w:rPr>
        <w:t>přičemž snímek bude opatřen číslem, aktuálním datem. Zhotovitel pořídí a předá objednateli fotodokumentaci dokončeného díla,</w:t>
      </w:r>
    </w:p>
    <w:p w14:paraId="4E5656CD" w14:textId="502F6667" w:rsidR="00185CB7" w:rsidRPr="009E321F" w:rsidRDefault="00185CB7" w:rsidP="009E321F">
      <w:pPr>
        <w:numPr>
          <w:ilvl w:val="1"/>
          <w:numId w:val="7"/>
        </w:numPr>
        <w:autoSpaceDE w:val="0"/>
        <w:spacing w:before="120"/>
        <w:jc w:val="both"/>
        <w:rPr>
          <w:rFonts w:ascii="Franklin Gothic Book" w:hAnsi="Franklin Gothic Book" w:cs="Franklin Gothic Book"/>
        </w:rPr>
      </w:pPr>
      <w:r w:rsidRPr="009E321F">
        <w:rPr>
          <w:rFonts w:ascii="Franklin Gothic Book" w:hAnsi="Franklin Gothic Book" w:cs="Franklin Gothic Book"/>
        </w:rPr>
        <w:t>zajištění pravomocného kolaudačního souhlasu,</w:t>
      </w:r>
    </w:p>
    <w:p w14:paraId="614CDF98" w14:textId="2E14EA75" w:rsidR="00185CB7" w:rsidRPr="001D6D92" w:rsidRDefault="00185CB7" w:rsidP="009E321F">
      <w:pPr>
        <w:autoSpaceDE w:val="0"/>
        <w:spacing w:before="120"/>
        <w:ind w:left="360"/>
        <w:jc w:val="both"/>
        <w:rPr>
          <w:rFonts w:ascii="Franklin Gothic Book" w:hAnsi="Franklin Gothic Book" w:cs="Franklin Gothic Book"/>
        </w:rPr>
      </w:pPr>
      <w:r w:rsidRPr="00C053E7">
        <w:rPr>
          <w:rFonts w:ascii="Franklin Gothic Book" w:hAnsi="Franklin Gothic Book" w:cs="Franklin Gothic Book"/>
        </w:rPr>
        <w:t xml:space="preserve">jakož i další práce a činnosti, jež jsou s provedením díla spojené a k provedení díla nezbytné. </w:t>
      </w:r>
    </w:p>
    <w:p w14:paraId="5D2AC45A" w14:textId="77777777" w:rsidR="00185CB7" w:rsidRPr="00C053E7" w:rsidRDefault="00185CB7">
      <w:pPr>
        <w:pStyle w:val="Default"/>
        <w:rPr>
          <w:rFonts w:ascii="Franklin Gothic Book" w:hAnsi="Franklin Gothic Book"/>
        </w:rPr>
      </w:pPr>
      <w:r w:rsidRPr="00C053E7">
        <w:rPr>
          <w:rFonts w:ascii="Franklin Gothic Book" w:eastAsia="Franklin Gothic Book" w:hAnsi="Franklin Gothic Book" w:cs="Franklin Gothic Book"/>
        </w:rPr>
        <w:t xml:space="preserve"> </w:t>
      </w:r>
    </w:p>
    <w:p w14:paraId="522BB687" w14:textId="73735701" w:rsidR="00185CB7" w:rsidRPr="009E321F" w:rsidRDefault="00185CB7" w:rsidP="009E321F">
      <w:pPr>
        <w:autoSpaceDE w:val="0"/>
        <w:spacing w:before="120"/>
        <w:ind w:left="720" w:hanging="720"/>
        <w:jc w:val="center"/>
        <w:rPr>
          <w:rFonts w:ascii="Franklin Gothic Book" w:hAnsi="Franklin Gothic Book"/>
        </w:rPr>
      </w:pPr>
      <w:r w:rsidRPr="00C053E7">
        <w:rPr>
          <w:rFonts w:ascii="Franklin Gothic Book" w:hAnsi="Franklin Gothic Book" w:cs="Franklin Gothic Book"/>
          <w:b/>
        </w:rPr>
        <w:t>III. CENA ZA DÍLO</w:t>
      </w:r>
    </w:p>
    <w:p w14:paraId="72062F48" w14:textId="25286A41" w:rsidR="00185CB7" w:rsidRPr="001D6D92" w:rsidRDefault="00185CB7" w:rsidP="001D6D92">
      <w:pPr>
        <w:numPr>
          <w:ilvl w:val="0"/>
          <w:numId w:val="11"/>
        </w:numPr>
        <w:autoSpaceDE w:val="0"/>
        <w:spacing w:before="120"/>
        <w:jc w:val="both"/>
        <w:rPr>
          <w:rFonts w:ascii="Franklin Gothic Book" w:hAnsi="Franklin Gothic Book" w:cs="Franklin Gothic Book"/>
        </w:rPr>
      </w:pPr>
      <w:r w:rsidRPr="00C053E7">
        <w:rPr>
          <w:rFonts w:ascii="Franklin Gothic Book" w:hAnsi="Franklin Gothic Book" w:cs="Franklin Gothic Book"/>
        </w:rPr>
        <w:t>Sjednaná cena bez DPH:</w:t>
      </w:r>
      <w:r w:rsidR="001D6D92">
        <w:rPr>
          <w:rFonts w:ascii="Franklin Gothic Book" w:hAnsi="Franklin Gothic Book" w:cs="Franklin Gothic Book"/>
        </w:rPr>
        <w:tab/>
      </w:r>
      <w:r w:rsidR="001D6D92">
        <w:rPr>
          <w:rFonts w:ascii="Franklin Gothic Book" w:hAnsi="Franklin Gothic Book" w:cs="Franklin Gothic Book"/>
        </w:rPr>
        <w:tab/>
      </w:r>
      <w:proofErr w:type="gramStart"/>
      <w:r w:rsidR="001D6D92" w:rsidRPr="001D6D92">
        <w:rPr>
          <w:rFonts w:ascii="Franklin Gothic Book" w:hAnsi="Franklin Gothic Book" w:cs="Franklin Gothic Book"/>
          <w:highlight w:val="cyan"/>
        </w:rPr>
        <w:t>XXXXXX,-</w:t>
      </w:r>
      <w:proofErr w:type="gramEnd"/>
      <w:r w:rsidR="001D6D92" w:rsidRPr="001D6D92">
        <w:rPr>
          <w:rFonts w:ascii="Franklin Gothic Book" w:hAnsi="Franklin Gothic Book" w:cs="Franklin Gothic Book"/>
          <w:highlight w:val="cyan"/>
        </w:rPr>
        <w:t xml:space="preserve"> Kč</w:t>
      </w:r>
    </w:p>
    <w:p w14:paraId="7250DFFA" w14:textId="1A6C36DB" w:rsidR="00185CB7" w:rsidRPr="001D6D92" w:rsidRDefault="00185CB7" w:rsidP="001D6D92">
      <w:pPr>
        <w:autoSpaceDE w:val="0"/>
        <w:spacing w:before="120"/>
        <w:ind w:left="360"/>
        <w:jc w:val="both"/>
        <w:rPr>
          <w:rFonts w:ascii="Franklin Gothic Book" w:hAnsi="Franklin Gothic Book" w:cs="Franklin Gothic Book"/>
        </w:rPr>
      </w:pPr>
      <w:r w:rsidRPr="001D6D92">
        <w:rPr>
          <w:rFonts w:ascii="Franklin Gothic Book" w:hAnsi="Franklin Gothic Book" w:cs="Franklin Gothic Book"/>
        </w:rPr>
        <w:t>DPH 21%:</w:t>
      </w:r>
      <w:r w:rsidR="001D6D92">
        <w:rPr>
          <w:rFonts w:ascii="Franklin Gothic Book" w:hAnsi="Franklin Gothic Book" w:cs="Franklin Gothic Book"/>
        </w:rPr>
        <w:tab/>
      </w:r>
      <w:r w:rsidR="001D6D92">
        <w:rPr>
          <w:rFonts w:ascii="Franklin Gothic Book" w:hAnsi="Franklin Gothic Book" w:cs="Franklin Gothic Book"/>
        </w:rPr>
        <w:tab/>
      </w:r>
      <w:r w:rsidR="001D6D92">
        <w:rPr>
          <w:rFonts w:ascii="Franklin Gothic Book" w:hAnsi="Franklin Gothic Book" w:cs="Franklin Gothic Book"/>
        </w:rPr>
        <w:tab/>
      </w:r>
      <w:r w:rsidR="001D6D92">
        <w:rPr>
          <w:rFonts w:ascii="Franklin Gothic Book" w:hAnsi="Franklin Gothic Book" w:cs="Franklin Gothic Book"/>
        </w:rPr>
        <w:tab/>
      </w:r>
      <w:proofErr w:type="gramStart"/>
      <w:r w:rsidR="001D6D92" w:rsidRPr="001D6D92">
        <w:rPr>
          <w:rFonts w:ascii="Franklin Gothic Book" w:hAnsi="Franklin Gothic Book" w:cs="Franklin Gothic Book"/>
          <w:highlight w:val="cyan"/>
        </w:rPr>
        <w:t>XXXXXX,-</w:t>
      </w:r>
      <w:proofErr w:type="gramEnd"/>
      <w:r w:rsidR="001D6D92" w:rsidRPr="001D6D92">
        <w:rPr>
          <w:rFonts w:ascii="Franklin Gothic Book" w:hAnsi="Franklin Gothic Book" w:cs="Franklin Gothic Book"/>
          <w:highlight w:val="cyan"/>
        </w:rPr>
        <w:t xml:space="preserve"> Kč</w:t>
      </w:r>
    </w:p>
    <w:p w14:paraId="5CBA372D" w14:textId="77777777" w:rsidR="001D6D92" w:rsidRDefault="001D6D92" w:rsidP="001D6D92">
      <w:pPr>
        <w:autoSpaceDE w:val="0"/>
        <w:spacing w:before="120"/>
        <w:ind w:left="360"/>
        <w:jc w:val="both"/>
        <w:rPr>
          <w:rFonts w:ascii="Franklin Gothic Book" w:hAnsi="Franklin Gothic Book" w:cs="Franklin Gothic Book"/>
        </w:rPr>
      </w:pPr>
      <w:r>
        <w:rPr>
          <w:rFonts w:ascii="Franklin Gothic Book" w:hAnsi="Franklin Gothic Book" w:cs="Franklin Gothic Book"/>
        </w:rPr>
        <w:t>C</w:t>
      </w:r>
      <w:r w:rsidR="00185CB7" w:rsidRPr="001D6D92">
        <w:rPr>
          <w:rFonts w:ascii="Franklin Gothic Book" w:hAnsi="Franklin Gothic Book" w:cs="Franklin Gothic Book"/>
        </w:rPr>
        <w:t>elkem s</w:t>
      </w:r>
      <w:r>
        <w:rPr>
          <w:rFonts w:ascii="Franklin Gothic Book" w:hAnsi="Franklin Gothic Book" w:cs="Franklin Gothic Book"/>
        </w:rPr>
        <w:t> </w:t>
      </w:r>
      <w:r w:rsidR="00185CB7" w:rsidRPr="001D6D92">
        <w:rPr>
          <w:rFonts w:ascii="Franklin Gothic Book" w:hAnsi="Franklin Gothic Book" w:cs="Franklin Gothic Book"/>
        </w:rPr>
        <w:t>DPH</w:t>
      </w:r>
      <w:r>
        <w:rPr>
          <w:rFonts w:ascii="Franklin Gothic Book" w:hAnsi="Franklin Gothic Book" w:cs="Franklin Gothic Book"/>
        </w:rPr>
        <w:t>:</w:t>
      </w:r>
      <w:r>
        <w:rPr>
          <w:rFonts w:ascii="Franklin Gothic Book" w:hAnsi="Franklin Gothic Book" w:cs="Franklin Gothic Book"/>
        </w:rPr>
        <w:tab/>
      </w:r>
      <w:r>
        <w:rPr>
          <w:rFonts w:ascii="Franklin Gothic Book" w:hAnsi="Franklin Gothic Book" w:cs="Franklin Gothic Book"/>
        </w:rPr>
        <w:tab/>
      </w:r>
      <w:r>
        <w:rPr>
          <w:rFonts w:ascii="Franklin Gothic Book" w:hAnsi="Franklin Gothic Book" w:cs="Franklin Gothic Book"/>
        </w:rPr>
        <w:tab/>
      </w:r>
      <w:proofErr w:type="gramStart"/>
      <w:r w:rsidRPr="001D6D92">
        <w:rPr>
          <w:rFonts w:ascii="Franklin Gothic Book" w:hAnsi="Franklin Gothic Book" w:cs="Franklin Gothic Book"/>
          <w:highlight w:val="cyan"/>
        </w:rPr>
        <w:t>XXXXXX,-</w:t>
      </w:r>
      <w:proofErr w:type="gramEnd"/>
      <w:r w:rsidRPr="001D6D92">
        <w:rPr>
          <w:rFonts w:ascii="Franklin Gothic Book" w:hAnsi="Franklin Gothic Book" w:cs="Franklin Gothic Book"/>
          <w:highlight w:val="cyan"/>
        </w:rPr>
        <w:t xml:space="preserve"> Kč</w:t>
      </w:r>
    </w:p>
    <w:p w14:paraId="51841925" w14:textId="661F6031" w:rsidR="00185CB7" w:rsidRPr="001D6D92" w:rsidRDefault="00185CB7" w:rsidP="001D6D92">
      <w:pPr>
        <w:autoSpaceDE w:val="0"/>
        <w:spacing w:before="120"/>
        <w:ind w:left="360"/>
        <w:jc w:val="both"/>
        <w:rPr>
          <w:rFonts w:ascii="Franklin Gothic Book" w:hAnsi="Franklin Gothic Book" w:cs="Franklin Gothic Book"/>
        </w:rPr>
      </w:pPr>
      <w:r w:rsidRPr="00C053E7">
        <w:rPr>
          <w:rFonts w:ascii="Franklin Gothic Book" w:hAnsi="Franklin Gothic Book" w:cs="Franklin Gothic Book"/>
        </w:rPr>
        <w:t>Podrobný položkový rozpočet je přílohou této smlouvy o dílo.</w:t>
      </w:r>
    </w:p>
    <w:p w14:paraId="53C58704" w14:textId="71435A17" w:rsidR="00185CB7" w:rsidRPr="001D6D92" w:rsidRDefault="00185CB7" w:rsidP="001D6D92">
      <w:pPr>
        <w:numPr>
          <w:ilvl w:val="0"/>
          <w:numId w:val="11"/>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Nabídková cena je cenou maximální, nejvýše přípustnou pro tuto </w:t>
      </w:r>
      <w:r w:rsidR="00FB0022">
        <w:rPr>
          <w:rFonts w:ascii="Franklin Gothic Book" w:hAnsi="Franklin Gothic Book" w:cs="Franklin Gothic Book"/>
        </w:rPr>
        <w:t>z</w:t>
      </w:r>
      <w:r w:rsidRPr="00C053E7">
        <w:rPr>
          <w:rFonts w:ascii="Franklin Gothic Book" w:hAnsi="Franklin Gothic Book" w:cs="Franklin Gothic Book"/>
        </w:rPr>
        <w:t>akázku.   Zhotovitel prohlašuje, že se předem seznámil se všemi okolnostmi a podmínkami, které mohou mít jakýkoliv vliv na rozsah a cenu prací a tyto okolnosti do ceny zakalkuloval.</w:t>
      </w:r>
    </w:p>
    <w:p w14:paraId="5BD997D7" w14:textId="52E0CC16" w:rsidR="00185CB7" w:rsidRPr="001D6D92" w:rsidRDefault="00185CB7" w:rsidP="001D6D92">
      <w:pPr>
        <w:numPr>
          <w:ilvl w:val="0"/>
          <w:numId w:val="11"/>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Zhotovitel není oprávněn požadovat a navrhovat změnu prací a dodávek, které nabídl v nabídkovém rozpočtu, který je součástí této smlouvy. </w:t>
      </w:r>
      <w:proofErr w:type="gramStart"/>
      <w:r w:rsidRPr="00C053E7">
        <w:rPr>
          <w:rFonts w:ascii="Franklin Gothic Book" w:hAnsi="Franklin Gothic Book" w:cs="Franklin Gothic Book"/>
        </w:rPr>
        <w:t>Dojde–</w:t>
      </w:r>
      <w:proofErr w:type="spellStart"/>
      <w:r w:rsidRPr="00C053E7">
        <w:rPr>
          <w:rFonts w:ascii="Franklin Gothic Book" w:hAnsi="Franklin Gothic Book" w:cs="Franklin Gothic Book"/>
        </w:rPr>
        <w:t>li</w:t>
      </w:r>
      <w:proofErr w:type="spellEnd"/>
      <w:proofErr w:type="gramEnd"/>
      <w:r w:rsidRPr="00C053E7">
        <w:rPr>
          <w:rFonts w:ascii="Franklin Gothic Book" w:hAnsi="Franklin Gothic Book" w:cs="Franklin Gothic Book"/>
        </w:rPr>
        <w:t xml:space="preserve"> při realizaci předmětu díla k jakýmkoliv změnám, doplňkům nebo rozšíření předmětu díla na základě vad nebo nepřesností projektové dokumentace (dále také jen „PD“) anebo na základě požadavku objednatele, je objednatel povinen předat zhotoviteli soupis těchto změn, případně zákres nebo projektovou dokumentaci. Cena těchto změn, doplňků nebo rozšíření díla bude stanovena podle jednotkových cen použitých v nabídkovém rozpočtu, dle kterého byla dohodnuta cena díla. Jedná-li se o položky, které nebyly součástí původní nabídky, ale v původní nabídce jsou uvedeny práce obdobné, bude jednotková cena procentuálně odvozena a dopočítána dle procentního rozdílu původní jednotkové ceny od nové jednotkové ceny dle ceníku stavebních prací URS. Jedná-li se o práce a dodávky, u kterých nelze zásadně využít původních jednotkových cen k odvození nové jednotkové ceny, je možné k ocenění využít výhradně ceníku stavebních prací dle URS. Tyto změny předmětu díla musí být před zahájením realizace změn vzájemně odsouhlaseny formou písemného dodatku k této smlouvě. Neodsouhlasené nebo neobjednané stavební práce není objednatel povinen uhradit a byly</w:t>
      </w:r>
      <w:r w:rsidR="001D6D92">
        <w:rPr>
          <w:rFonts w:ascii="Franklin Gothic Book" w:hAnsi="Franklin Gothic Book" w:cs="Franklin Gothic Book"/>
        </w:rPr>
        <w:t>-</w:t>
      </w:r>
      <w:r w:rsidRPr="00C053E7">
        <w:rPr>
          <w:rFonts w:ascii="Franklin Gothic Book" w:hAnsi="Franklin Gothic Book" w:cs="Franklin Gothic Book"/>
        </w:rPr>
        <w:t>li provedeny, může požadovat jejich odstranění. Veškeré případné vícepráce obsažené v dodatku ke smlouvě o dílo budou vyúčtovány odděleně od vyúčtování za původně smluvené práce.</w:t>
      </w:r>
    </w:p>
    <w:p w14:paraId="45A308D1" w14:textId="60EC9081" w:rsidR="00185CB7" w:rsidRPr="001D6D92" w:rsidRDefault="00185CB7" w:rsidP="001D6D92">
      <w:pPr>
        <w:numPr>
          <w:ilvl w:val="0"/>
          <w:numId w:val="11"/>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Vyskytnou-li se při provádění díla Vícepráce nebo </w:t>
      </w:r>
      <w:proofErr w:type="spellStart"/>
      <w:r w:rsidRPr="00C053E7">
        <w:rPr>
          <w:rFonts w:ascii="Franklin Gothic Book" w:hAnsi="Franklin Gothic Book" w:cs="Franklin Gothic Book"/>
        </w:rPr>
        <w:t>Méněpráce</w:t>
      </w:r>
      <w:proofErr w:type="spellEnd"/>
      <w:r w:rsidRPr="00C053E7">
        <w:rPr>
          <w:rFonts w:ascii="Franklin Gothic Book" w:hAnsi="Franklin Gothic Book" w:cs="Franklin Gothic Book"/>
        </w:rPr>
        <w:t xml:space="preserve">, je Zhotovitel povinen vypracovat Změnový list, v němž uvede přesný popis Víceprací a </w:t>
      </w:r>
      <w:proofErr w:type="spellStart"/>
      <w:r w:rsidRPr="00C053E7">
        <w:rPr>
          <w:rFonts w:ascii="Franklin Gothic Book" w:hAnsi="Franklin Gothic Book" w:cs="Franklin Gothic Book"/>
        </w:rPr>
        <w:t>Méněprací</w:t>
      </w:r>
      <w:proofErr w:type="spellEnd"/>
      <w:r w:rsidRPr="00C053E7">
        <w:rPr>
          <w:rFonts w:ascii="Franklin Gothic Book" w:hAnsi="Franklin Gothic Book" w:cs="Franklin Gothic Book"/>
        </w:rPr>
        <w:t xml:space="preserve"> včetně jejich odůvodnění a jejich ocenění a tento Změnový list předložit Objednateli k </w:t>
      </w:r>
      <w:r w:rsidRPr="00C053E7">
        <w:rPr>
          <w:rFonts w:ascii="Franklin Gothic Book" w:hAnsi="Franklin Gothic Book" w:cs="Franklin Gothic Book"/>
        </w:rPr>
        <w:lastRenderedPageBreak/>
        <w:t xml:space="preserve">odsouhlasení (dále návrh). Součástí Změnového listu musí být i popis příčin, které vyvolaly potřebu Víceprací nebo </w:t>
      </w:r>
      <w:proofErr w:type="spellStart"/>
      <w:r w:rsidRPr="00C053E7">
        <w:rPr>
          <w:rFonts w:ascii="Franklin Gothic Book" w:hAnsi="Franklin Gothic Book" w:cs="Franklin Gothic Book"/>
        </w:rPr>
        <w:t>Méněprací</w:t>
      </w:r>
      <w:proofErr w:type="spellEnd"/>
      <w:r w:rsidRPr="00C053E7">
        <w:rPr>
          <w:rFonts w:ascii="Franklin Gothic Book" w:hAnsi="Franklin Gothic Book" w:cs="Franklin Gothic Book"/>
        </w:rPr>
        <w:t xml:space="preserve">. </w:t>
      </w:r>
    </w:p>
    <w:p w14:paraId="1A96217B" w14:textId="77777777" w:rsidR="00185CB7" w:rsidRPr="00C053E7" w:rsidRDefault="00185CB7">
      <w:pPr>
        <w:autoSpaceDE w:val="0"/>
        <w:spacing w:before="120"/>
        <w:ind w:left="720" w:hanging="720"/>
        <w:jc w:val="both"/>
        <w:rPr>
          <w:rFonts w:ascii="Franklin Gothic Book" w:hAnsi="Franklin Gothic Book"/>
        </w:rPr>
      </w:pPr>
      <w:r w:rsidRPr="00C053E7">
        <w:rPr>
          <w:rFonts w:ascii="Franklin Gothic Book" w:eastAsia="Franklin Gothic Book" w:hAnsi="Franklin Gothic Book" w:cs="Franklin Gothic Book"/>
        </w:rPr>
        <w:t xml:space="preserve">            </w:t>
      </w:r>
    </w:p>
    <w:p w14:paraId="69D377C1" w14:textId="6E7093B8" w:rsidR="00185CB7" w:rsidRPr="001D6D92" w:rsidRDefault="00185CB7" w:rsidP="001D6D92">
      <w:pPr>
        <w:jc w:val="center"/>
        <w:rPr>
          <w:rFonts w:ascii="Franklin Gothic Book" w:hAnsi="Franklin Gothic Book"/>
        </w:rPr>
      </w:pPr>
      <w:r w:rsidRPr="00C053E7">
        <w:rPr>
          <w:rFonts w:ascii="Franklin Gothic Book" w:hAnsi="Franklin Gothic Book" w:cs="Franklin Gothic Book"/>
          <w:b/>
        </w:rPr>
        <w:t xml:space="preserve">IV. PLATEBNÍ PODMÍNKY </w:t>
      </w:r>
    </w:p>
    <w:p w14:paraId="79F9393B" w14:textId="77777777" w:rsidR="001D6D92" w:rsidRDefault="00185CB7" w:rsidP="001D6D92">
      <w:pPr>
        <w:numPr>
          <w:ilvl w:val="0"/>
          <w:numId w:val="10"/>
        </w:numPr>
        <w:autoSpaceDE w:val="0"/>
        <w:spacing w:before="120"/>
        <w:jc w:val="both"/>
        <w:rPr>
          <w:rFonts w:ascii="Franklin Gothic Book" w:hAnsi="Franklin Gothic Book" w:cs="Franklin Gothic Book"/>
        </w:rPr>
      </w:pPr>
      <w:r w:rsidRPr="00C053E7">
        <w:rPr>
          <w:rFonts w:ascii="Franklin Gothic Book" w:hAnsi="Franklin Gothic Book" w:cs="Franklin Gothic Book"/>
        </w:rPr>
        <w:t>Objednatel neposkytuje zhotoviteli zálohové platby. Skutečně provedené práce bude zhotovitel účtovat jednou fakturou, kterou je oprávněn vystavit po předání díla a odsouhlasení soupis provedených prací a dodávek (pod pojmem faktura se rozumí daňový doklad). Za den uskutečnění zdanitelného plnění se považuje poslední den kalendářního měsíce, ve kterém došlo k realizaci díla, nebo den předání a převzetí díla nebo jeho části. Postup pro uhrazení faktur je následující:</w:t>
      </w:r>
      <w:r w:rsidR="00533333">
        <w:rPr>
          <w:rFonts w:ascii="Franklin Gothic Book" w:hAnsi="Franklin Gothic Book" w:cs="Franklin Gothic Book"/>
        </w:rPr>
        <w:t xml:space="preserve"> </w:t>
      </w:r>
    </w:p>
    <w:p w14:paraId="0802F0CF" w14:textId="77777777" w:rsidR="001D6D92" w:rsidRDefault="00185CB7" w:rsidP="001D6D92">
      <w:pPr>
        <w:numPr>
          <w:ilvl w:val="1"/>
          <w:numId w:val="10"/>
        </w:numPr>
        <w:autoSpaceDE w:val="0"/>
        <w:spacing w:before="120"/>
        <w:jc w:val="both"/>
        <w:rPr>
          <w:rFonts w:ascii="Franklin Gothic Book" w:hAnsi="Franklin Gothic Book" w:cs="Franklin Gothic Book"/>
        </w:rPr>
      </w:pPr>
      <w:r w:rsidRPr="00533333">
        <w:rPr>
          <w:rFonts w:ascii="Franklin Gothic Book" w:hAnsi="Franklin Gothic Book" w:cs="Franklin Gothic Book"/>
        </w:rPr>
        <w:t xml:space="preserve">po dokončení díla vystaví oprávněný zástupce zhotovitele soupis provedených prací a dodávek (dále jen SPPD) a </w:t>
      </w:r>
      <w:proofErr w:type="gramStart"/>
      <w:r w:rsidRPr="00533333">
        <w:rPr>
          <w:rFonts w:ascii="Franklin Gothic Book" w:hAnsi="Franklin Gothic Book" w:cs="Franklin Gothic Book"/>
        </w:rPr>
        <w:t>předloží</w:t>
      </w:r>
      <w:proofErr w:type="gramEnd"/>
      <w:r w:rsidRPr="00533333">
        <w:rPr>
          <w:rFonts w:ascii="Franklin Gothic Book" w:hAnsi="Franklin Gothic Book" w:cs="Franklin Gothic Book"/>
        </w:rPr>
        <w:t xml:space="preserve"> jej objednateli ke kontrole, </w:t>
      </w:r>
    </w:p>
    <w:p w14:paraId="75F00A95" w14:textId="77777777" w:rsidR="001D6D92" w:rsidRDefault="00185CB7" w:rsidP="001D6D92">
      <w:pPr>
        <w:numPr>
          <w:ilvl w:val="1"/>
          <w:numId w:val="10"/>
        </w:numPr>
        <w:autoSpaceDE w:val="0"/>
        <w:spacing w:before="120"/>
        <w:jc w:val="both"/>
        <w:rPr>
          <w:rFonts w:ascii="Franklin Gothic Book" w:hAnsi="Franklin Gothic Book" w:cs="Franklin Gothic Book"/>
        </w:rPr>
      </w:pPr>
      <w:r w:rsidRPr="001D6D92">
        <w:rPr>
          <w:rFonts w:ascii="Franklin Gothic Book" w:hAnsi="Franklin Gothic Book" w:cs="Franklin Gothic Book"/>
        </w:rPr>
        <w:t xml:space="preserve">objednatel si vyhrazuje na kontrolu SPPD lhůtu 2 dnů, </w:t>
      </w:r>
    </w:p>
    <w:p w14:paraId="231AB932" w14:textId="35DD315C" w:rsidR="00185CB7" w:rsidRPr="001D6D92" w:rsidRDefault="00185CB7" w:rsidP="001D6D92">
      <w:pPr>
        <w:numPr>
          <w:ilvl w:val="1"/>
          <w:numId w:val="10"/>
        </w:numPr>
        <w:autoSpaceDE w:val="0"/>
        <w:spacing w:before="120"/>
        <w:jc w:val="both"/>
        <w:rPr>
          <w:rFonts w:ascii="Franklin Gothic Book" w:hAnsi="Franklin Gothic Book" w:cs="Franklin Gothic Book"/>
        </w:rPr>
      </w:pPr>
      <w:r w:rsidRPr="001D6D92">
        <w:rPr>
          <w:rFonts w:ascii="Franklin Gothic Book" w:hAnsi="Franklin Gothic Book" w:cs="Franklin Gothic Book"/>
        </w:rPr>
        <w:t>na základě vzájemně odsouhlaseného SPPD, podepsaného oprávněným zástupcem objednatele vystaví zhotovitel fakturu, jejíž přílohou bude</w:t>
      </w:r>
      <w:r w:rsidR="001D6D92">
        <w:rPr>
          <w:rFonts w:ascii="Franklin Gothic Book" w:hAnsi="Franklin Gothic Book" w:cs="Franklin Gothic Book"/>
        </w:rPr>
        <w:t xml:space="preserve"> </w:t>
      </w:r>
      <w:r w:rsidRPr="001D6D92">
        <w:rPr>
          <w:rFonts w:ascii="Franklin Gothic Book" w:hAnsi="Franklin Gothic Book" w:cs="Franklin Gothic Book"/>
        </w:rPr>
        <w:t>odsouhlasený SPPD.</w:t>
      </w:r>
    </w:p>
    <w:p w14:paraId="44EF351E" w14:textId="671DE8C5" w:rsidR="00185CB7" w:rsidRPr="001D6D92" w:rsidRDefault="00185CB7" w:rsidP="001D6D92">
      <w:pPr>
        <w:numPr>
          <w:ilvl w:val="0"/>
          <w:numId w:val="10"/>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V případě předání díla s vadami a nedodělky je oprávněn Objednatel pozastavit </w:t>
      </w:r>
      <w:proofErr w:type="gramStart"/>
      <w:r w:rsidRPr="00C053E7">
        <w:rPr>
          <w:rFonts w:ascii="Franklin Gothic Book" w:hAnsi="Franklin Gothic Book" w:cs="Franklin Gothic Book"/>
        </w:rPr>
        <w:t>20%</w:t>
      </w:r>
      <w:proofErr w:type="gramEnd"/>
      <w:r w:rsidRPr="00C053E7">
        <w:rPr>
          <w:rFonts w:ascii="Franklin Gothic Book" w:hAnsi="Franklin Gothic Book" w:cs="Franklin Gothic Book"/>
        </w:rPr>
        <w:t xml:space="preserve"> z ceny za dílo až do úplného odstranění takto sepsaných vad a nedodělků.</w:t>
      </w:r>
    </w:p>
    <w:p w14:paraId="483B5C0C" w14:textId="40E40572" w:rsidR="00185CB7" w:rsidRPr="001D6D92" w:rsidRDefault="00185CB7" w:rsidP="001D6D92">
      <w:pPr>
        <w:numPr>
          <w:ilvl w:val="0"/>
          <w:numId w:val="10"/>
        </w:numPr>
        <w:autoSpaceDE w:val="0"/>
        <w:spacing w:before="120"/>
        <w:jc w:val="both"/>
        <w:rPr>
          <w:rFonts w:ascii="Franklin Gothic Book" w:hAnsi="Franklin Gothic Book" w:cs="Franklin Gothic Book"/>
        </w:rPr>
      </w:pPr>
      <w:r w:rsidRPr="00533333">
        <w:rPr>
          <w:rFonts w:ascii="Franklin Gothic Book" w:hAnsi="Franklin Gothic Book" w:cs="Franklin Gothic Book"/>
        </w:rPr>
        <w:t xml:space="preserve">Daňový účetní doklad musí splňovat zákonem předepsané náležitosti a musí zejména obsahovat označení faktury a její číslo, název a sídlo zhotovitele, předmět smlouvy o dílo, fakturovanou částku, zakázkové číslo objednatele, fakturované období, jména a podpisy oprávněných osob zhotovitele z hlediska fakturace dle SOD. Dále bude na každém daňovém dokladu uveden název akce: </w:t>
      </w:r>
      <w:r w:rsidRPr="00C053E7">
        <w:rPr>
          <w:rFonts w:ascii="Franklin Gothic Book" w:hAnsi="Franklin Gothic Book" w:cs="Franklin Gothic Book"/>
        </w:rPr>
        <w:t xml:space="preserve">„Dodávka a montáž </w:t>
      </w:r>
      <w:proofErr w:type="spellStart"/>
      <w:r w:rsidRPr="00533333">
        <w:rPr>
          <w:rFonts w:ascii="Franklin Gothic Book" w:hAnsi="Franklin Gothic Book" w:cs="Franklin Gothic Book"/>
        </w:rPr>
        <w:t>Fotovoltaické</w:t>
      </w:r>
      <w:proofErr w:type="spellEnd"/>
      <w:r w:rsidRPr="00533333">
        <w:rPr>
          <w:rFonts w:ascii="Franklin Gothic Book" w:hAnsi="Franklin Gothic Book" w:cs="Franklin Gothic Book"/>
        </w:rPr>
        <w:t xml:space="preserve"> elektrárny na objektu Dopravního podniku Jateční 426, Ústí nad Labem</w:t>
      </w:r>
      <w:r w:rsidRPr="00C053E7">
        <w:rPr>
          <w:rFonts w:ascii="Franklin Gothic Book" w:hAnsi="Franklin Gothic Book" w:cs="Franklin Gothic Book"/>
        </w:rPr>
        <w:t>“. Objednatel může daňový doklad vrátit do data splatnosti v případě, že obsahuje nesprávné nebo neúplné údaje. Neučin</w:t>
      </w:r>
      <w:r w:rsidR="001D6D92">
        <w:rPr>
          <w:rFonts w:ascii="Franklin Gothic Book" w:hAnsi="Franklin Gothic Book" w:cs="Franklin Gothic Book"/>
        </w:rPr>
        <w:t>í-</w:t>
      </w:r>
      <w:r w:rsidRPr="00C053E7">
        <w:rPr>
          <w:rFonts w:ascii="Franklin Gothic Book" w:hAnsi="Franklin Gothic Book" w:cs="Franklin Gothic Book"/>
        </w:rPr>
        <w:t>li tak, je oprávněn na zhotoviteli požadovat, aby neoprávněně vyfakturovanou částku zhotovitel odečetl v příští faktuře, nebo vystavil opravný daňový doklad. Zhotovitel je povinen tento požadavek splnit.</w:t>
      </w:r>
    </w:p>
    <w:p w14:paraId="28471B91" w14:textId="6E843BA1" w:rsidR="00185CB7" w:rsidRDefault="00185CB7" w:rsidP="001D6D92">
      <w:pPr>
        <w:numPr>
          <w:ilvl w:val="0"/>
          <w:numId w:val="10"/>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Faktura má dobu splatnosti 30 dnů ode dne jejího doručení.  Za termín úhrady se rozumí datum odepsání úhrady z účtu objednatele. </w:t>
      </w:r>
    </w:p>
    <w:p w14:paraId="5B3DD794" w14:textId="77777777" w:rsidR="00533333" w:rsidRPr="00533333" w:rsidRDefault="00533333" w:rsidP="001D6D92">
      <w:pPr>
        <w:autoSpaceDE w:val="0"/>
        <w:spacing w:before="120"/>
        <w:ind w:left="360"/>
        <w:jc w:val="both"/>
        <w:rPr>
          <w:rFonts w:ascii="Franklin Gothic Book" w:hAnsi="Franklin Gothic Book" w:cs="Franklin Gothic Book"/>
        </w:rPr>
      </w:pPr>
    </w:p>
    <w:p w14:paraId="59803240" w14:textId="66720CF8" w:rsidR="00185CB7" w:rsidRPr="00533333" w:rsidRDefault="00185CB7" w:rsidP="00533333">
      <w:pPr>
        <w:pStyle w:val="Nadpis6"/>
        <w:rPr>
          <w:rFonts w:ascii="Franklin Gothic Book" w:hAnsi="Franklin Gothic Book"/>
          <w:sz w:val="24"/>
        </w:rPr>
      </w:pPr>
      <w:r w:rsidRPr="00C053E7">
        <w:rPr>
          <w:rFonts w:ascii="Franklin Gothic Book" w:hAnsi="Franklin Gothic Book" w:cs="Franklin Gothic Book"/>
          <w:sz w:val="24"/>
        </w:rPr>
        <w:t xml:space="preserve">V. DOBA A PODMÍNKY PLNĚNÍ </w:t>
      </w:r>
    </w:p>
    <w:p w14:paraId="52F737C3" w14:textId="77777777" w:rsidR="00474FD1" w:rsidRDefault="00185CB7" w:rsidP="00D71EFA">
      <w:pPr>
        <w:numPr>
          <w:ilvl w:val="0"/>
          <w:numId w:val="12"/>
        </w:numPr>
        <w:autoSpaceDE w:val="0"/>
        <w:spacing w:before="120"/>
        <w:jc w:val="both"/>
        <w:rPr>
          <w:rFonts w:ascii="Franklin Gothic Book" w:hAnsi="Franklin Gothic Book" w:cs="Franklin Gothic Book"/>
        </w:rPr>
      </w:pPr>
      <w:r w:rsidRPr="00C053E7">
        <w:rPr>
          <w:rFonts w:ascii="Franklin Gothic Book" w:hAnsi="Franklin Gothic Book" w:cs="Franklin Gothic Book"/>
        </w:rPr>
        <w:t>Zhotovitel se zavazuje provést dílo ve sjednané době, to je:</w:t>
      </w:r>
    </w:p>
    <w:p w14:paraId="04F6B8AE" w14:textId="37B0CEF6" w:rsidR="00474FD1" w:rsidRDefault="00185CB7" w:rsidP="00D71EFA">
      <w:pPr>
        <w:numPr>
          <w:ilvl w:val="1"/>
          <w:numId w:val="12"/>
        </w:numPr>
        <w:autoSpaceDE w:val="0"/>
        <w:spacing w:before="120"/>
        <w:jc w:val="both"/>
        <w:rPr>
          <w:rFonts w:ascii="Franklin Gothic Book" w:hAnsi="Franklin Gothic Book" w:cs="Franklin Gothic Book"/>
        </w:rPr>
      </w:pPr>
      <w:r w:rsidRPr="00474FD1">
        <w:rPr>
          <w:rFonts w:ascii="Franklin Gothic Book" w:hAnsi="Franklin Gothic Book" w:cs="Franklin Gothic Book"/>
        </w:rPr>
        <w:t>Zahájení přípravných prací od</w:t>
      </w:r>
      <w:r w:rsidR="00474FD1">
        <w:rPr>
          <w:rFonts w:ascii="Franklin Gothic Book" w:hAnsi="Franklin Gothic Book" w:cs="Franklin Gothic Book"/>
        </w:rPr>
        <w:t xml:space="preserve"> </w:t>
      </w:r>
      <w:r w:rsidR="00474FD1" w:rsidRPr="00474FD1">
        <w:rPr>
          <w:rFonts w:ascii="Franklin Gothic Book" w:hAnsi="Franklin Gothic Book" w:cs="Franklin Gothic Book"/>
          <w:highlight w:val="cyan"/>
        </w:rPr>
        <w:t>XXXXXX</w:t>
      </w:r>
    </w:p>
    <w:p w14:paraId="041DED87" w14:textId="3C48BD59" w:rsidR="00185CB7" w:rsidRPr="00474FD1" w:rsidRDefault="00185CB7" w:rsidP="00D71EFA">
      <w:pPr>
        <w:numPr>
          <w:ilvl w:val="1"/>
          <w:numId w:val="12"/>
        </w:numPr>
        <w:autoSpaceDE w:val="0"/>
        <w:spacing w:before="120"/>
        <w:jc w:val="both"/>
        <w:rPr>
          <w:rFonts w:ascii="Franklin Gothic Book" w:hAnsi="Franklin Gothic Book" w:cs="Franklin Gothic Book"/>
        </w:rPr>
      </w:pPr>
      <w:r w:rsidRPr="00474FD1">
        <w:rPr>
          <w:rFonts w:ascii="Franklin Gothic Book" w:hAnsi="Franklin Gothic Book" w:cs="Franklin Gothic Book"/>
        </w:rPr>
        <w:t>Předání a převzetí díla nejpozději do</w:t>
      </w:r>
      <w:r w:rsidR="00474FD1" w:rsidRPr="00474FD1">
        <w:rPr>
          <w:rFonts w:ascii="Franklin Gothic Book" w:hAnsi="Franklin Gothic Book" w:cs="Franklin Gothic Book"/>
          <w:highlight w:val="cyan"/>
        </w:rPr>
        <w:t xml:space="preserve"> XXXXXX</w:t>
      </w:r>
    </w:p>
    <w:p w14:paraId="0B2E129D" w14:textId="4342A4E5" w:rsidR="00185CB7" w:rsidRPr="00474FD1" w:rsidRDefault="00185CB7" w:rsidP="00D71EFA">
      <w:pPr>
        <w:numPr>
          <w:ilvl w:val="0"/>
          <w:numId w:val="12"/>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Zhotovitel je při realizaci díla povinen provádět všechny práce v souladu s nařízením vlády č. 163/2002 Sb., v platném znění a v souladu s příslušnými normami ČSN platnými v době provádění díla, které se takto sjednávají pro dílo podle této smlouvy jako závazné. Dále je zhotovitel povinen dodržovat příslušné závazné právní předpisy, zejména bezpečnostní, hygienické, požární a ekologické předpisy na pracovišti a zákon č. 309 / 2006 Sb., pokud se na dílo podle této smlouvy a jeho realizaci vztahuje. </w:t>
      </w:r>
    </w:p>
    <w:p w14:paraId="018CB7DA" w14:textId="1CC193F8" w:rsidR="00185CB7" w:rsidRPr="00474FD1" w:rsidRDefault="00185CB7" w:rsidP="00D71EFA">
      <w:pPr>
        <w:numPr>
          <w:ilvl w:val="0"/>
          <w:numId w:val="12"/>
        </w:numPr>
        <w:autoSpaceDE w:val="0"/>
        <w:spacing w:before="120"/>
        <w:jc w:val="both"/>
        <w:rPr>
          <w:rFonts w:ascii="Franklin Gothic Book" w:hAnsi="Franklin Gothic Book" w:cs="Franklin Gothic Book"/>
        </w:rPr>
      </w:pPr>
      <w:r w:rsidRPr="00C053E7">
        <w:rPr>
          <w:rFonts w:ascii="Franklin Gothic Book" w:hAnsi="Franklin Gothic Book" w:cs="Franklin Gothic Book"/>
        </w:rPr>
        <w:t>Zhotovitel je povinen udržovat na předaném staveništi a v jeho okolí pořádek a čistotu. Je povinen odstraňovat nečistoty a odpady, které vznikly jeho činností a zacházet s nimi ve smyslu obecně platných předpisů.</w:t>
      </w:r>
    </w:p>
    <w:p w14:paraId="0E75DD1F" w14:textId="3228EBF9" w:rsidR="00185CB7" w:rsidRPr="00474FD1" w:rsidRDefault="00474FD1" w:rsidP="00D71EFA">
      <w:pPr>
        <w:numPr>
          <w:ilvl w:val="0"/>
          <w:numId w:val="12"/>
        </w:numPr>
        <w:autoSpaceDE w:val="0"/>
        <w:spacing w:before="120"/>
        <w:jc w:val="both"/>
        <w:rPr>
          <w:rFonts w:ascii="Franklin Gothic Book" w:hAnsi="Franklin Gothic Book" w:cs="Franklin Gothic Book"/>
        </w:rPr>
      </w:pPr>
      <w:r>
        <w:rPr>
          <w:rFonts w:ascii="Franklin Gothic Book" w:hAnsi="Franklin Gothic Book" w:cs="Franklin Gothic Book"/>
        </w:rPr>
        <w:lastRenderedPageBreak/>
        <w:t>Z</w:t>
      </w:r>
      <w:r w:rsidR="00185CB7" w:rsidRPr="00C053E7">
        <w:rPr>
          <w:rFonts w:ascii="Franklin Gothic Book" w:hAnsi="Franklin Gothic Book" w:cs="Franklin Gothic Book"/>
        </w:rPr>
        <w:t xml:space="preserve">hotovitel </w:t>
      </w:r>
      <w:proofErr w:type="gramStart"/>
      <w:r w:rsidR="00185CB7" w:rsidRPr="00C053E7">
        <w:rPr>
          <w:rFonts w:ascii="Franklin Gothic Book" w:hAnsi="Franklin Gothic Book" w:cs="Franklin Gothic Book"/>
        </w:rPr>
        <w:t>předloží</w:t>
      </w:r>
      <w:proofErr w:type="gramEnd"/>
      <w:r w:rsidR="00185CB7" w:rsidRPr="00C053E7">
        <w:rPr>
          <w:rFonts w:ascii="Franklin Gothic Book" w:hAnsi="Franklin Gothic Book" w:cs="Franklin Gothic Book"/>
        </w:rPr>
        <w:t xml:space="preserve"> zástupcům objednatele k posouzení a odsouhlasení vzorky všech nově dodaných výrobků a materiálů nutných pro jejich objednání, eventuálně montáž do stavby. Opožděné předložení je k tíži zhotovitele.</w:t>
      </w:r>
    </w:p>
    <w:p w14:paraId="3490B9E9" w14:textId="77777777" w:rsidR="00533333" w:rsidRDefault="00185CB7" w:rsidP="00D71EFA">
      <w:pPr>
        <w:numPr>
          <w:ilvl w:val="0"/>
          <w:numId w:val="12"/>
        </w:numPr>
        <w:autoSpaceDE w:val="0"/>
        <w:spacing w:before="120"/>
        <w:jc w:val="both"/>
        <w:rPr>
          <w:rFonts w:ascii="Franklin Gothic Book" w:hAnsi="Franklin Gothic Book" w:cs="Franklin Gothic Book"/>
        </w:rPr>
      </w:pPr>
      <w:r w:rsidRPr="00C053E7">
        <w:rPr>
          <w:rFonts w:ascii="Franklin Gothic Book" w:hAnsi="Franklin Gothic Book" w:cs="Franklin Gothic Book"/>
        </w:rPr>
        <w:t>Zhotovitel se zavazuje, že v případě potřeby si zajistí veškerá povolení zvláštního užívání komunikací a záboru veřejných prostranství dle platných zákonů a předpisů, dále stanovení dopravního značení, osazení a údržbu dopravních značek, včetně úhrady s tím spojené, a zajistí informovanost dotčených osob právnických i fyzických.</w:t>
      </w:r>
    </w:p>
    <w:p w14:paraId="7D5BA8EA" w14:textId="05089033" w:rsidR="00474FD1" w:rsidRPr="00533333" w:rsidRDefault="00185CB7" w:rsidP="00D71EFA">
      <w:pPr>
        <w:numPr>
          <w:ilvl w:val="0"/>
          <w:numId w:val="12"/>
        </w:numPr>
        <w:autoSpaceDE w:val="0"/>
        <w:spacing w:before="120"/>
        <w:jc w:val="both"/>
        <w:rPr>
          <w:rFonts w:ascii="Franklin Gothic Book" w:hAnsi="Franklin Gothic Book" w:cs="Franklin Gothic Book"/>
        </w:rPr>
      </w:pPr>
      <w:r w:rsidRPr="00533333">
        <w:rPr>
          <w:rFonts w:ascii="Franklin Gothic Book" w:hAnsi="Franklin Gothic Book" w:cs="Franklin Gothic Book"/>
        </w:rPr>
        <w:t>Objednatel je oprávněn odstoupit od smlouvy pouze při splnění alespoň jedné z následujících podmínek:</w:t>
      </w:r>
    </w:p>
    <w:p w14:paraId="23AA2611" w14:textId="77777777" w:rsidR="00474FD1" w:rsidRDefault="00185CB7" w:rsidP="00D71EFA">
      <w:pPr>
        <w:numPr>
          <w:ilvl w:val="1"/>
          <w:numId w:val="12"/>
        </w:numPr>
        <w:autoSpaceDE w:val="0"/>
        <w:spacing w:before="120"/>
        <w:jc w:val="both"/>
        <w:rPr>
          <w:rFonts w:ascii="Franklin Gothic Book" w:hAnsi="Franklin Gothic Book" w:cs="Franklin Gothic Book"/>
        </w:rPr>
      </w:pPr>
      <w:r w:rsidRPr="00474FD1">
        <w:rPr>
          <w:rFonts w:ascii="Franklin Gothic Book" w:hAnsi="Franklin Gothic Book" w:cs="Franklin Gothic Book"/>
        </w:rPr>
        <w:t xml:space="preserve">jestliže zhotovitel hrubým způsobem neplní podmínky smlouvy, zejména pokud překračuje lhůty plnění vyplývající z časového harmonogramu nebo termín předání </w:t>
      </w:r>
      <w:proofErr w:type="gramStart"/>
      <w:r w:rsidRPr="00474FD1">
        <w:rPr>
          <w:rFonts w:ascii="Franklin Gothic Book" w:hAnsi="Franklin Gothic Book" w:cs="Franklin Gothic Book"/>
        </w:rPr>
        <w:t>díla</w:t>
      </w:r>
      <w:proofErr w:type="gramEnd"/>
      <w:r w:rsidRPr="00474FD1">
        <w:rPr>
          <w:rFonts w:ascii="Franklin Gothic Book" w:hAnsi="Franklin Gothic Book" w:cs="Franklin Gothic Book"/>
        </w:rPr>
        <w:t xml:space="preserve"> jak vyplývá z této smlouvy, o dobu delší než 15 kalendářních dnů a byl na existenci vůle objednatele odstoupit od smlouvy upozorněn písemnou výstrahou a nezjednal nápravu ani do 10 dnů od doručení výstrahy</w:t>
      </w:r>
    </w:p>
    <w:p w14:paraId="252EDF20" w14:textId="77777777" w:rsidR="00474FD1" w:rsidRDefault="00185CB7" w:rsidP="00D71EFA">
      <w:pPr>
        <w:numPr>
          <w:ilvl w:val="1"/>
          <w:numId w:val="12"/>
        </w:numPr>
        <w:autoSpaceDE w:val="0"/>
        <w:spacing w:before="120"/>
        <w:jc w:val="both"/>
        <w:rPr>
          <w:rFonts w:ascii="Franklin Gothic Book" w:hAnsi="Franklin Gothic Book" w:cs="Franklin Gothic Book"/>
        </w:rPr>
      </w:pPr>
      <w:r w:rsidRPr="00474FD1">
        <w:rPr>
          <w:rFonts w:ascii="Franklin Gothic Book" w:hAnsi="Franklin Gothic Book" w:cs="Franklin Gothic Book"/>
        </w:rPr>
        <w:t>jestliže na majetek zhotovitele byl prohlášen konkurz nebo zhotovitel ztratil oprávnění k podnikatelské činnosti</w:t>
      </w:r>
      <w:r w:rsidR="00474FD1">
        <w:rPr>
          <w:rFonts w:ascii="Franklin Gothic Book" w:hAnsi="Franklin Gothic Book" w:cs="Franklin Gothic Book"/>
        </w:rPr>
        <w:tab/>
      </w:r>
    </w:p>
    <w:p w14:paraId="3339B8CD" w14:textId="535E6500" w:rsidR="00185CB7" w:rsidRPr="00533333" w:rsidRDefault="00185CB7" w:rsidP="00D71EFA">
      <w:pPr>
        <w:numPr>
          <w:ilvl w:val="1"/>
          <w:numId w:val="12"/>
        </w:numPr>
        <w:autoSpaceDE w:val="0"/>
        <w:spacing w:before="120"/>
        <w:jc w:val="both"/>
        <w:rPr>
          <w:rFonts w:ascii="Franklin Gothic Book" w:hAnsi="Franklin Gothic Book" w:cs="Franklin Gothic Book"/>
        </w:rPr>
      </w:pPr>
      <w:r w:rsidRPr="00474FD1">
        <w:rPr>
          <w:rFonts w:ascii="Franklin Gothic Book" w:hAnsi="Franklin Gothic Book" w:cs="Franklin Gothic Book"/>
        </w:rPr>
        <w:t>byly splněny zákonné možnosti pro odstoupení od smlouvy dle občanského zákoníku</w:t>
      </w:r>
    </w:p>
    <w:p w14:paraId="48736D75" w14:textId="067DAC65" w:rsidR="00185CB7" w:rsidRPr="00474FD1" w:rsidRDefault="00474FD1" w:rsidP="00D71EFA">
      <w:pPr>
        <w:numPr>
          <w:ilvl w:val="0"/>
          <w:numId w:val="12"/>
        </w:numPr>
        <w:autoSpaceDE w:val="0"/>
        <w:spacing w:before="120"/>
        <w:jc w:val="both"/>
        <w:rPr>
          <w:rFonts w:ascii="Franklin Gothic Book" w:hAnsi="Franklin Gothic Book" w:cs="Franklin Gothic Book"/>
        </w:rPr>
      </w:pPr>
      <w:r>
        <w:rPr>
          <w:rFonts w:ascii="Franklin Gothic Book" w:hAnsi="Franklin Gothic Book" w:cs="Franklin Gothic Book"/>
        </w:rPr>
        <w:t>Z</w:t>
      </w:r>
      <w:r w:rsidR="00185CB7" w:rsidRPr="00C053E7">
        <w:rPr>
          <w:rFonts w:ascii="Franklin Gothic Book" w:hAnsi="Franklin Gothic Book" w:cs="Franklin Gothic Book"/>
        </w:rPr>
        <w:t>hotovitel je oprávněn odstoupit od smlouvy, pokud se objednatel ocitne i po předchozím písemném upozornění v prodlení s úhradou některého daňového dokladu po dobu delší než 30 dnů, počínaje dnem splatnosti příslušného daňového dokladu. Náhrada škody, včetně její části, smluvní pokutu (úrok z prodlení) převyšující, tím není dotčena. Dále je zhotovitel oprávněn odstoupit od smlouvy na základě uplatnění ustanovení občanského zákoníku.</w:t>
      </w:r>
    </w:p>
    <w:p w14:paraId="0F3B0B4E" w14:textId="77777777" w:rsidR="00185CB7" w:rsidRPr="00C053E7" w:rsidRDefault="00185CB7">
      <w:pPr>
        <w:ind w:right="-20"/>
        <w:jc w:val="both"/>
        <w:rPr>
          <w:rFonts w:ascii="Franklin Gothic Book" w:hAnsi="Franklin Gothic Book"/>
        </w:rPr>
      </w:pPr>
    </w:p>
    <w:p w14:paraId="55F1F7AE" w14:textId="08B83286" w:rsidR="00185CB7" w:rsidRPr="00533333" w:rsidRDefault="00185CB7" w:rsidP="00D71EFA">
      <w:pPr>
        <w:numPr>
          <w:ilvl w:val="0"/>
          <w:numId w:val="12"/>
        </w:numPr>
        <w:autoSpaceDE w:val="0"/>
        <w:spacing w:before="120"/>
        <w:jc w:val="both"/>
        <w:rPr>
          <w:rFonts w:ascii="Franklin Gothic Book" w:hAnsi="Franklin Gothic Book" w:cs="Franklin Gothic Book"/>
        </w:rPr>
      </w:pPr>
      <w:r w:rsidRPr="00C053E7">
        <w:rPr>
          <w:rFonts w:ascii="Franklin Gothic Book" w:hAnsi="Franklin Gothic Book" w:cs="Franklin Gothic Book"/>
        </w:rPr>
        <w:t>Objednatel si vyhrazuje právo na přerušení nebo zastavení realizace díla z důvodu okolností,</w:t>
      </w:r>
      <w:r w:rsidR="00D71EFA">
        <w:rPr>
          <w:rFonts w:ascii="Franklin Gothic Book" w:hAnsi="Franklin Gothic Book" w:cs="Franklin Gothic Book"/>
        </w:rPr>
        <w:t xml:space="preserve"> </w:t>
      </w:r>
      <w:r w:rsidRPr="00C053E7">
        <w:rPr>
          <w:rFonts w:ascii="Franklin Gothic Book" w:hAnsi="Franklin Gothic Book" w:cs="Franklin Gothic Book"/>
        </w:rPr>
        <w:t>jejichž existenci nebylo možno předpokládat při uzavření smlouvy, a na jejichž základě není možné provádět práce na díle.  V takovém případě není objednatel povinen hradit zhotoviteli žádné platby povahy sankční nebo jako náhrady škody či ušlého zisku. Tuto skutečnost oznámí objednatel písemně zhotoviteli. Pokud takové přerušení trvá déle než 30 dnů, nebo v případě zastavení realizace díla, je zhotovitel oprávněn odstoupit od smlouvy.</w:t>
      </w:r>
    </w:p>
    <w:p w14:paraId="3EB79F82" w14:textId="71BE16A3" w:rsidR="00185CB7" w:rsidRPr="00533333" w:rsidRDefault="00185CB7" w:rsidP="00D71EFA">
      <w:pPr>
        <w:numPr>
          <w:ilvl w:val="0"/>
          <w:numId w:val="12"/>
        </w:numPr>
        <w:autoSpaceDE w:val="0"/>
        <w:spacing w:before="120"/>
        <w:jc w:val="both"/>
        <w:rPr>
          <w:rFonts w:ascii="Franklin Gothic Book" w:hAnsi="Franklin Gothic Book" w:cs="Franklin Gothic Book"/>
        </w:rPr>
      </w:pPr>
      <w:r w:rsidRPr="00C053E7">
        <w:rPr>
          <w:rFonts w:ascii="Franklin Gothic Book" w:hAnsi="Franklin Gothic Book" w:cs="Franklin Gothic Book"/>
        </w:rPr>
        <w:t>Objednatel předá zhotoviteli staveniště pro montáž protokolárně a zápisem ve stavebním deníku. V předávacím protokolu bude uvedeno prohlášení zhotovitele, že staveniště za uvedených podmínek a k uvedenému dni přejímá a objednatel předává. Předávací protokol bude podepsán odpovědnými zástupci obou smluvních stran pro věci technické. Zhotovitel bude udržovat staveniště čisté a v náležitém pořádku a bude průběžně odstraňovat na své náklady veškeré odpady a zbytkové materiály související s prováděním díla. Je povinen staveniště zabezpečit, aby po dobu výstavby nedocházelo k jeho porušování, řádně udržovat přístupové komunikace a neprodleně odstranit veškeré znečištění.</w:t>
      </w:r>
    </w:p>
    <w:p w14:paraId="256F1B24" w14:textId="77777777" w:rsidR="00185CB7" w:rsidRPr="00C053E7" w:rsidRDefault="00185CB7">
      <w:pPr>
        <w:ind w:left="720" w:right="-20" w:hanging="720"/>
        <w:jc w:val="both"/>
        <w:rPr>
          <w:rFonts w:ascii="Franklin Gothic Book" w:hAnsi="Franklin Gothic Book"/>
        </w:rPr>
      </w:pPr>
    </w:p>
    <w:p w14:paraId="31C8F4BD" w14:textId="2FF65DA4" w:rsidR="00185CB7" w:rsidRPr="00533333" w:rsidRDefault="00185CB7" w:rsidP="00D71EFA">
      <w:pPr>
        <w:numPr>
          <w:ilvl w:val="0"/>
          <w:numId w:val="12"/>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Zhotovitel odpovídá za veškeré škody včetně ekologických, které způsobí v souvislosti s prováděním díla. Zhotovitel zodpovídá za bezpečnost a ochranu zdraví všech svých pracovníků a požární ochranu staveniště a stavby. Objednatel nenese zodpovědnost za zhotovitelův dosud nezabudovaný materiál a dodávky, uskladněné na staveništi </w:t>
      </w:r>
    </w:p>
    <w:p w14:paraId="151849B5" w14:textId="10335C8E" w:rsidR="00185CB7" w:rsidRPr="00533333" w:rsidRDefault="00185CB7" w:rsidP="00D71EFA">
      <w:pPr>
        <w:numPr>
          <w:ilvl w:val="0"/>
          <w:numId w:val="12"/>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Zhotovitel je povinen umožnit vstup na stavbu a staveniště osobě vykonávající technický dozor stavebníka a autorský dozor. Zhotovitel se zavazuje po celou dobu realizace stavby aktivně spolupracovat s technickým dozorem stavebníka a s </w:t>
      </w:r>
      <w:r w:rsidRPr="00C053E7">
        <w:rPr>
          <w:rFonts w:ascii="Franklin Gothic Book" w:hAnsi="Franklin Gothic Book" w:cs="Franklin Gothic Book"/>
        </w:rPr>
        <w:lastRenderedPageBreak/>
        <w:t>projektantem – osobou vykonávající činnost autorského dozoru projektanta při realizaci stavby.</w:t>
      </w:r>
    </w:p>
    <w:p w14:paraId="0500927D" w14:textId="77777777" w:rsidR="00533333" w:rsidRDefault="00185CB7" w:rsidP="00D71EFA">
      <w:pPr>
        <w:numPr>
          <w:ilvl w:val="0"/>
          <w:numId w:val="12"/>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Zhotovitel nese od doby předání staveniště do doby protokolárního předání díla jako celku, nebezpečí škody a jiné nebezpečí na: </w:t>
      </w:r>
    </w:p>
    <w:p w14:paraId="321B6A2B" w14:textId="77777777" w:rsidR="00533333" w:rsidRDefault="00185CB7" w:rsidP="00D71EFA">
      <w:pPr>
        <w:numPr>
          <w:ilvl w:val="1"/>
          <w:numId w:val="12"/>
        </w:numPr>
        <w:autoSpaceDE w:val="0"/>
        <w:spacing w:before="120"/>
        <w:jc w:val="both"/>
        <w:rPr>
          <w:rFonts w:ascii="Franklin Gothic Book" w:hAnsi="Franklin Gothic Book" w:cs="Franklin Gothic Book"/>
        </w:rPr>
      </w:pPr>
      <w:r w:rsidRPr="00533333">
        <w:rPr>
          <w:rFonts w:ascii="Franklin Gothic Book" w:hAnsi="Franklin Gothic Book" w:cs="Franklin Gothic Book"/>
        </w:rPr>
        <w:t>díle a všech jeho zhotovovaných, obnovovaných, upravovaných a</w:t>
      </w:r>
      <w:r w:rsidR="00533333">
        <w:rPr>
          <w:rFonts w:ascii="Franklin Gothic Book" w:hAnsi="Franklin Gothic Book" w:cs="Franklin Gothic Book"/>
        </w:rPr>
        <w:t xml:space="preserve"> </w:t>
      </w:r>
      <w:r w:rsidRPr="00533333">
        <w:rPr>
          <w:rFonts w:ascii="Franklin Gothic Book" w:hAnsi="Franklin Gothic Book" w:cs="Franklin Gothic Book"/>
        </w:rPr>
        <w:t xml:space="preserve">uskladňovaných částech, </w:t>
      </w:r>
    </w:p>
    <w:p w14:paraId="7B7D17A5" w14:textId="7A1EED1F" w:rsidR="00185CB7" w:rsidRPr="00533333" w:rsidRDefault="00185CB7" w:rsidP="00D71EFA">
      <w:pPr>
        <w:numPr>
          <w:ilvl w:val="1"/>
          <w:numId w:val="12"/>
        </w:numPr>
        <w:autoSpaceDE w:val="0"/>
        <w:spacing w:before="120"/>
        <w:jc w:val="both"/>
        <w:rPr>
          <w:rFonts w:ascii="Franklin Gothic Book" w:hAnsi="Franklin Gothic Book" w:cs="Franklin Gothic Book"/>
        </w:rPr>
      </w:pPr>
      <w:r w:rsidRPr="00533333">
        <w:rPr>
          <w:rFonts w:ascii="Franklin Gothic Book" w:hAnsi="Franklin Gothic Book" w:cs="Franklin Gothic Book"/>
        </w:rPr>
        <w:t xml:space="preserve">plochách a objektech umístěných na dočasně užívaných pozemcích nebo pod nimi v souvislosti s prováděním díla. </w:t>
      </w:r>
    </w:p>
    <w:p w14:paraId="09010CD5" w14:textId="60C4D4A7" w:rsidR="00185CB7" w:rsidRPr="00533333" w:rsidRDefault="00185CB7" w:rsidP="00D71EFA">
      <w:pPr>
        <w:numPr>
          <w:ilvl w:val="0"/>
          <w:numId w:val="12"/>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Odpovědnost za škodu vzniklou na těchto věcech je odpovědností objektivní. </w:t>
      </w:r>
    </w:p>
    <w:p w14:paraId="0855EC79" w14:textId="77777777" w:rsidR="00185CB7" w:rsidRPr="00C053E7" w:rsidRDefault="00185CB7">
      <w:pPr>
        <w:ind w:left="720" w:right="-20" w:hanging="720"/>
        <w:jc w:val="both"/>
        <w:rPr>
          <w:rFonts w:ascii="Franklin Gothic Book" w:hAnsi="Franklin Gothic Book" w:cs="Franklin Gothic Book"/>
        </w:rPr>
      </w:pPr>
    </w:p>
    <w:p w14:paraId="171FC6D2" w14:textId="0F7BB207" w:rsidR="00185CB7" w:rsidRPr="00533333" w:rsidRDefault="00185CB7" w:rsidP="00533333">
      <w:pPr>
        <w:autoSpaceDE w:val="0"/>
        <w:spacing w:before="120"/>
        <w:ind w:left="720" w:hanging="720"/>
        <w:jc w:val="center"/>
        <w:rPr>
          <w:rFonts w:ascii="Franklin Gothic Book" w:hAnsi="Franklin Gothic Book"/>
        </w:rPr>
      </w:pPr>
      <w:r w:rsidRPr="00C053E7">
        <w:rPr>
          <w:rFonts w:ascii="Franklin Gothic Book" w:hAnsi="Franklin Gothic Book" w:cs="Franklin Gothic Book"/>
          <w:b/>
        </w:rPr>
        <w:t>VI. PŘEDÁNÍ A PŘEVZETÍ DÍLA</w:t>
      </w:r>
    </w:p>
    <w:p w14:paraId="391B12F2" w14:textId="644965EA" w:rsidR="00185CB7" w:rsidRPr="00C053E7" w:rsidRDefault="00185CB7" w:rsidP="00D71EFA">
      <w:pPr>
        <w:numPr>
          <w:ilvl w:val="0"/>
          <w:numId w:val="13"/>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Podmínkou pro převzetí díla je, že dílo je řádně dokončeno a provedeno podle platných technických norem. O předání a převzetí díla sepíšou strany zápis, který obsahuje zejména zhodnocení jakosti provedených prací, soupis zjištěných vad a nedodělků které nebrání užívání stavby, dohodu o opatřeních a lhůtách k odstranění případných vad a nedodělků, popřípadě dohodu o slevě z ceny díla nebo o jiných právech z odpovědnosti za vady. Po podepsání zápisu oprávněnými zástupci obou smluvních stran, považují se veškerá opatření a lhůty v něm uvedené za dohodnuté, pokud některá ze stran neuvede, že s určitými jeho body nesouhlasí. Jestliže jsou objednatelem v zápise vady popsány nebo </w:t>
      </w:r>
      <w:proofErr w:type="gramStart"/>
      <w:r w:rsidRPr="00C053E7">
        <w:rPr>
          <w:rFonts w:ascii="Franklin Gothic Book" w:hAnsi="Franklin Gothic Book" w:cs="Franklin Gothic Book"/>
        </w:rPr>
        <w:t>uvedeny</w:t>
      </w:r>
      <w:proofErr w:type="gramEnd"/>
      <w:r w:rsidRPr="00C053E7">
        <w:rPr>
          <w:rFonts w:ascii="Franklin Gothic Book" w:hAnsi="Franklin Gothic Book" w:cs="Franklin Gothic Book"/>
        </w:rPr>
        <w:t xml:space="preserve"> jak se projevují, platí, že tím současně požaduje po zhotoviteli jejich bezplatné odstranění. Po zhotovení díla vyzve zhotovitel objednatele s předstihem sedmi dnů předem k jeho předání a převzetí v čase a místě ve výzvě uvedeném. Dílo se považuje za dokončené a objednatelem převzaté po podpisu protokolu o předání a převzetí díla pověřenými pracovníky obou smluvních stran a současně po doložení pravomocného kolaudačního souhlasu, který je povinen obstarat v rámci provedení díla a ceny za dílo zhotovitel.</w:t>
      </w:r>
    </w:p>
    <w:p w14:paraId="5EB2B1A4" w14:textId="7579A176" w:rsidR="00185CB7" w:rsidRPr="00474FD1" w:rsidRDefault="00185CB7" w:rsidP="00D71EFA">
      <w:pPr>
        <w:numPr>
          <w:ilvl w:val="0"/>
          <w:numId w:val="13"/>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Objednatel je oprávněn odmítnout převzetí díla, které má vady a určit přiměřený termín k jejich odstranění. V případě, že objednatel řádně dokončený předmět </w:t>
      </w:r>
      <w:proofErr w:type="gramStart"/>
      <w:r w:rsidRPr="00C053E7">
        <w:rPr>
          <w:rFonts w:ascii="Franklin Gothic Book" w:hAnsi="Franklin Gothic Book" w:cs="Franklin Gothic Book"/>
        </w:rPr>
        <w:t>smlouvy - dílo</w:t>
      </w:r>
      <w:proofErr w:type="gramEnd"/>
      <w:r w:rsidRPr="00C053E7">
        <w:rPr>
          <w:rFonts w:ascii="Franklin Gothic Book" w:hAnsi="Franklin Gothic Book" w:cs="Franklin Gothic Book"/>
        </w:rPr>
        <w:t xml:space="preserve"> nepřevezme, uvede v zápise oprávněný důvod jeho nepřevzetí. Po odstranění nedostatků (vad a nedodělků), pro které objednatel odmítl dílo převzít, opakuje se přejímací řízení v nezbytně nutném rozsahu. Z opakované přejímky sepíšou smluvní strany dodatek k zápisu z předání a převzetí díla, v němž objednatel prohlásí, že stavební dílo nebo jeho dohodnutou část od zhotovitele přejímá. Zápis o předání a převzetí díla je pak sestaven vzájemným podepsáním dodatku zápisu oprávněnými zástupci obou smluvních stran. </w:t>
      </w:r>
    </w:p>
    <w:p w14:paraId="604159FA" w14:textId="16D28301" w:rsidR="00185CB7" w:rsidRPr="00474FD1" w:rsidRDefault="00185CB7" w:rsidP="00D71EFA">
      <w:pPr>
        <w:numPr>
          <w:ilvl w:val="0"/>
          <w:numId w:val="13"/>
        </w:numPr>
        <w:autoSpaceDE w:val="0"/>
        <w:spacing w:before="120"/>
        <w:jc w:val="both"/>
        <w:rPr>
          <w:rFonts w:ascii="Franklin Gothic Book" w:hAnsi="Franklin Gothic Book" w:cs="Franklin Gothic Book"/>
        </w:rPr>
      </w:pPr>
      <w:r w:rsidRPr="00C053E7">
        <w:rPr>
          <w:rFonts w:ascii="Franklin Gothic Book" w:hAnsi="Franklin Gothic Book" w:cs="Franklin Gothic Book"/>
        </w:rPr>
        <w:t>Zhotovitel vyklidí staveniště do jednoho dne po předání díla.</w:t>
      </w:r>
    </w:p>
    <w:p w14:paraId="63407D9E" w14:textId="77777777" w:rsidR="00D71EFA" w:rsidRDefault="00185CB7" w:rsidP="00D71EFA">
      <w:pPr>
        <w:numPr>
          <w:ilvl w:val="0"/>
          <w:numId w:val="13"/>
        </w:numPr>
        <w:autoSpaceDE w:val="0"/>
        <w:spacing w:before="120"/>
        <w:jc w:val="both"/>
        <w:rPr>
          <w:rFonts w:ascii="Franklin Gothic Book" w:hAnsi="Franklin Gothic Book" w:cs="Franklin Gothic Book"/>
        </w:rPr>
      </w:pPr>
      <w:r w:rsidRPr="00C053E7">
        <w:rPr>
          <w:rFonts w:ascii="Franklin Gothic Book" w:hAnsi="Franklin Gothic Book" w:cs="Franklin Gothic Book"/>
        </w:rPr>
        <w:t>V rámci díla a sjednané ceny za dílo je zhotovitel povinen provést zaškolení</w:t>
      </w:r>
      <w:r w:rsidR="00474FD1">
        <w:rPr>
          <w:rFonts w:ascii="Franklin Gothic Book" w:hAnsi="Franklin Gothic Book" w:cs="Franklin Gothic Book"/>
        </w:rPr>
        <w:t xml:space="preserve"> </w:t>
      </w:r>
      <w:r w:rsidRPr="00C053E7">
        <w:rPr>
          <w:rFonts w:ascii="Franklin Gothic Book" w:hAnsi="Franklin Gothic Book" w:cs="Franklin Gothic Book"/>
        </w:rPr>
        <w:t xml:space="preserve">obsluhy nejméně v následujícím rozsahu: </w:t>
      </w:r>
    </w:p>
    <w:p w14:paraId="00AAB56D" w14:textId="77777777" w:rsidR="00D71EFA" w:rsidRDefault="00185CB7" w:rsidP="00D71EFA">
      <w:pPr>
        <w:numPr>
          <w:ilvl w:val="1"/>
          <w:numId w:val="13"/>
        </w:numPr>
        <w:autoSpaceDE w:val="0"/>
        <w:spacing w:before="120"/>
        <w:jc w:val="both"/>
        <w:rPr>
          <w:rFonts w:ascii="Franklin Gothic Book" w:hAnsi="Franklin Gothic Book" w:cs="Franklin Gothic Book"/>
        </w:rPr>
      </w:pPr>
      <w:r w:rsidRPr="00D71EFA">
        <w:rPr>
          <w:rFonts w:ascii="Franklin Gothic Book" w:hAnsi="Franklin Gothic Book" w:cs="Franklin Gothic Book"/>
        </w:rPr>
        <w:t xml:space="preserve">zaškolení obsluhy ve věci technologie v rámci díla instalované nebo dotčené, </w:t>
      </w:r>
    </w:p>
    <w:p w14:paraId="5A057B79" w14:textId="77777777" w:rsidR="00D71EFA" w:rsidRDefault="00185CB7" w:rsidP="00D71EFA">
      <w:pPr>
        <w:numPr>
          <w:ilvl w:val="1"/>
          <w:numId w:val="13"/>
        </w:numPr>
        <w:autoSpaceDE w:val="0"/>
        <w:spacing w:before="120"/>
        <w:jc w:val="both"/>
        <w:rPr>
          <w:rFonts w:ascii="Franklin Gothic Book" w:hAnsi="Franklin Gothic Book" w:cs="Franklin Gothic Book"/>
        </w:rPr>
      </w:pPr>
      <w:r w:rsidRPr="00D71EFA">
        <w:rPr>
          <w:rFonts w:ascii="Franklin Gothic Book" w:hAnsi="Franklin Gothic Book" w:cs="Franklin Gothic Book"/>
        </w:rPr>
        <w:t xml:space="preserve">zaškolení obsluhy ve věci údržby všech nových viditelných povrchů, které jsou součástí díla. </w:t>
      </w:r>
    </w:p>
    <w:p w14:paraId="7D8A4E7A" w14:textId="268867DE" w:rsidR="00185CB7" w:rsidRPr="00D71EFA" w:rsidRDefault="00185CB7" w:rsidP="00D71EFA">
      <w:pPr>
        <w:numPr>
          <w:ilvl w:val="1"/>
          <w:numId w:val="13"/>
        </w:numPr>
        <w:autoSpaceDE w:val="0"/>
        <w:spacing w:before="120"/>
        <w:jc w:val="both"/>
        <w:rPr>
          <w:rFonts w:ascii="Franklin Gothic Book" w:hAnsi="Franklin Gothic Book" w:cs="Franklin Gothic Book"/>
        </w:rPr>
      </w:pPr>
      <w:r w:rsidRPr="00D71EFA">
        <w:rPr>
          <w:rFonts w:ascii="Franklin Gothic Book" w:hAnsi="Franklin Gothic Book" w:cs="Franklin Gothic Book"/>
        </w:rPr>
        <w:t xml:space="preserve">všechny návody a manuály je povinen zhotovitel předložit výhradně v českém jazyce, a to již ve fázi proškolování. </w:t>
      </w:r>
    </w:p>
    <w:p w14:paraId="7B5544AA" w14:textId="0B91CAFD" w:rsidR="00185CB7" w:rsidRDefault="00185CB7" w:rsidP="00D71EFA">
      <w:pPr>
        <w:numPr>
          <w:ilvl w:val="0"/>
          <w:numId w:val="13"/>
        </w:numPr>
        <w:autoSpaceDE w:val="0"/>
        <w:spacing w:before="120"/>
        <w:jc w:val="both"/>
        <w:rPr>
          <w:rFonts w:ascii="Franklin Gothic Book" w:hAnsi="Franklin Gothic Book" w:cs="Franklin Gothic Book"/>
        </w:rPr>
      </w:pPr>
      <w:r w:rsidRPr="00C053E7">
        <w:rPr>
          <w:rFonts w:ascii="Franklin Gothic Book" w:hAnsi="Franklin Gothic Book" w:cs="Franklin Gothic Book"/>
        </w:rPr>
        <w:t>Protokol o zaškolení obsluhy pro provoz předá zhotovitel objednateli</w:t>
      </w:r>
      <w:r w:rsidR="00474FD1">
        <w:rPr>
          <w:rFonts w:ascii="Franklin Gothic Book" w:hAnsi="Franklin Gothic Book" w:cs="Franklin Gothic Book"/>
        </w:rPr>
        <w:t xml:space="preserve"> </w:t>
      </w:r>
      <w:r w:rsidRPr="00C053E7">
        <w:rPr>
          <w:rFonts w:ascii="Franklin Gothic Book" w:hAnsi="Franklin Gothic Book" w:cs="Franklin Gothic Book"/>
        </w:rPr>
        <w:t>nejpozději jeden kalendářní den před dnem odevzdání a převzetí</w:t>
      </w:r>
      <w:r w:rsidR="00474FD1">
        <w:rPr>
          <w:rFonts w:ascii="Franklin Gothic Book" w:hAnsi="Franklin Gothic Book" w:cs="Franklin Gothic Book"/>
        </w:rPr>
        <w:t xml:space="preserve"> </w:t>
      </w:r>
      <w:r w:rsidRPr="00C053E7">
        <w:rPr>
          <w:rFonts w:ascii="Franklin Gothic Book" w:hAnsi="Franklin Gothic Book" w:cs="Franklin Gothic Book"/>
        </w:rPr>
        <w:t xml:space="preserve">dokončeného díla. Bez tohoto dokladu se nepovažuje dílo za dokončené. </w:t>
      </w:r>
    </w:p>
    <w:p w14:paraId="73250B39" w14:textId="77777777" w:rsidR="00533333" w:rsidRPr="00533333" w:rsidRDefault="00533333" w:rsidP="00533333">
      <w:pPr>
        <w:autoSpaceDE w:val="0"/>
        <w:spacing w:before="120"/>
        <w:ind w:left="720"/>
        <w:jc w:val="both"/>
        <w:rPr>
          <w:rFonts w:ascii="Franklin Gothic Book" w:hAnsi="Franklin Gothic Book" w:cs="Franklin Gothic Book"/>
        </w:rPr>
      </w:pPr>
    </w:p>
    <w:p w14:paraId="6C234367" w14:textId="7A6DFB34" w:rsidR="00185CB7" w:rsidRPr="00533333" w:rsidRDefault="00185CB7" w:rsidP="00533333">
      <w:pPr>
        <w:pStyle w:val="Nadpis4"/>
        <w:tabs>
          <w:tab w:val="left" w:pos="6379"/>
        </w:tabs>
        <w:rPr>
          <w:rFonts w:ascii="Franklin Gothic Book" w:hAnsi="Franklin Gothic Book"/>
        </w:rPr>
      </w:pPr>
      <w:r w:rsidRPr="00C053E7">
        <w:rPr>
          <w:rFonts w:ascii="Franklin Gothic Book" w:hAnsi="Franklin Gothic Book" w:cs="Franklin Gothic Book"/>
        </w:rPr>
        <w:lastRenderedPageBreak/>
        <w:t>VII. ZÁRUKA A ODPOVĚDNOST ZA VADY DÍLA</w:t>
      </w:r>
    </w:p>
    <w:p w14:paraId="19EE7560" w14:textId="1016055C" w:rsidR="00185CB7" w:rsidRPr="00713126" w:rsidRDefault="00185CB7" w:rsidP="00D71EFA">
      <w:pPr>
        <w:numPr>
          <w:ilvl w:val="0"/>
          <w:numId w:val="14"/>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Zhotovitel poskytuje záruku za jakost výše uvedeného díla. Zhotovitel </w:t>
      </w:r>
      <w:proofErr w:type="gramStart"/>
      <w:r w:rsidRPr="00C053E7">
        <w:rPr>
          <w:rFonts w:ascii="Franklin Gothic Book" w:hAnsi="Franklin Gothic Book" w:cs="Franklin Gothic Book"/>
        </w:rPr>
        <w:t>ručí</w:t>
      </w:r>
      <w:proofErr w:type="gramEnd"/>
      <w:r w:rsidRPr="00C053E7">
        <w:rPr>
          <w:rFonts w:ascii="Franklin Gothic Book" w:hAnsi="Franklin Gothic Book" w:cs="Franklin Gothic Book"/>
        </w:rPr>
        <w:t xml:space="preserve"> po celou dobu záruky za to, že dílo a jeho jednotlivé části budou mít funkčnost, vlastnosti, kvalitu a parametry dané, touto smlouvou a technickými normami. V průběhu záruční doby se zhotovitel zavazuje poskytovat objednateli bezplatný servis na dodaný předmět smlouvy včetně dodání potřebných náhradních dílů. Na vyměněné díly se vztahuje nová záruční doba v délce dle bodu 1. tohoto článku. Zhotovitel je povinen při záručních opravách používat vždy nové a originální náhradní díly. Záruka se nevztahuje na běžné opotřebení zařízení. </w:t>
      </w:r>
    </w:p>
    <w:p w14:paraId="3042A1AA" w14:textId="79CC746C" w:rsidR="00185CB7" w:rsidRPr="00474FD1" w:rsidRDefault="00185CB7" w:rsidP="00D71EFA">
      <w:pPr>
        <w:numPr>
          <w:ilvl w:val="0"/>
          <w:numId w:val="14"/>
        </w:numPr>
        <w:autoSpaceDE w:val="0"/>
        <w:spacing w:before="120"/>
        <w:jc w:val="both"/>
        <w:rPr>
          <w:rFonts w:ascii="Franklin Gothic Book" w:hAnsi="Franklin Gothic Book" w:cs="Franklin Gothic Book"/>
        </w:rPr>
      </w:pPr>
      <w:r w:rsidRPr="00C053E7">
        <w:rPr>
          <w:rFonts w:ascii="Franklin Gothic Book" w:hAnsi="Franklin Gothic Book" w:cs="Franklin Gothic Book"/>
        </w:rPr>
        <w:t>Záruční doba se sjednává v trvání</w:t>
      </w:r>
      <w:r w:rsidRPr="00713126">
        <w:rPr>
          <w:rFonts w:ascii="Franklin Gothic Book" w:hAnsi="Franklin Gothic Book" w:cs="Franklin Gothic Book"/>
        </w:rPr>
        <w:t xml:space="preserve"> </w:t>
      </w:r>
      <w:r w:rsidRPr="00474FD1">
        <w:rPr>
          <w:rFonts w:ascii="Franklin Gothic Book" w:hAnsi="Franklin Gothic Book" w:cs="Franklin Gothic Book"/>
          <w:highlight w:val="cyan"/>
        </w:rPr>
        <w:t>………</w:t>
      </w:r>
      <w:r w:rsidR="00FE7D32">
        <w:rPr>
          <w:rFonts w:ascii="Franklin Gothic Book" w:hAnsi="Franklin Gothic Book" w:cs="Franklin Gothic Book"/>
        </w:rPr>
        <w:t>měsíců</w:t>
      </w:r>
      <w:r w:rsidR="00474FD1">
        <w:rPr>
          <w:rFonts w:ascii="Franklin Gothic Book" w:hAnsi="Franklin Gothic Book" w:cs="Franklin Gothic Book"/>
        </w:rPr>
        <w:t xml:space="preserve"> </w:t>
      </w:r>
      <w:r w:rsidRPr="00C053E7">
        <w:rPr>
          <w:rFonts w:ascii="Franklin Gothic Book" w:hAnsi="Franklin Gothic Book" w:cs="Franklin Gothic Book"/>
        </w:rPr>
        <w:t>na FV panely. Na ostatní části</w:t>
      </w:r>
      <w:r w:rsidR="00474FD1">
        <w:rPr>
          <w:rFonts w:ascii="Franklin Gothic Book" w:hAnsi="Franklin Gothic Book" w:cs="Franklin Gothic Book"/>
        </w:rPr>
        <w:t xml:space="preserve"> </w:t>
      </w:r>
      <w:r w:rsidRPr="00C053E7">
        <w:rPr>
          <w:rFonts w:ascii="Franklin Gothic Book" w:hAnsi="Franklin Gothic Book" w:cs="Franklin Gothic Book"/>
        </w:rPr>
        <w:t>díla se sjednává záruční doba v trvání 60 měsíců. Dílo bude po tuto dobu</w:t>
      </w:r>
      <w:r w:rsidR="00474FD1">
        <w:rPr>
          <w:rFonts w:ascii="Franklin Gothic Book" w:hAnsi="Franklin Gothic Book" w:cs="Franklin Gothic Book"/>
        </w:rPr>
        <w:t xml:space="preserve"> </w:t>
      </w:r>
      <w:r w:rsidRPr="00C053E7">
        <w:rPr>
          <w:rFonts w:ascii="Franklin Gothic Book" w:hAnsi="Franklin Gothic Book" w:cs="Franklin Gothic Book"/>
        </w:rPr>
        <w:t>způsobilé řádně plnit příslušný účel, který ze smlouvy vyplývá a pro který dílo</w:t>
      </w:r>
      <w:r w:rsidR="00474FD1">
        <w:rPr>
          <w:rFonts w:ascii="Franklin Gothic Book" w:hAnsi="Franklin Gothic Book" w:cs="Franklin Gothic Book"/>
        </w:rPr>
        <w:t xml:space="preserve"> </w:t>
      </w:r>
      <w:r w:rsidRPr="00C053E7">
        <w:rPr>
          <w:rFonts w:ascii="Franklin Gothic Book" w:hAnsi="Franklin Gothic Book" w:cs="Franklin Gothic Book"/>
        </w:rPr>
        <w:t>existuje, a zachová si v tomto smyslu po uvedenou dobu příslušné vlastnosti</w:t>
      </w:r>
      <w:r w:rsidR="00474FD1">
        <w:rPr>
          <w:rFonts w:ascii="Franklin Gothic Book" w:hAnsi="Franklin Gothic Book" w:cs="Franklin Gothic Book"/>
        </w:rPr>
        <w:t xml:space="preserve"> </w:t>
      </w:r>
      <w:r w:rsidRPr="00C053E7">
        <w:rPr>
          <w:rFonts w:ascii="Franklin Gothic Book" w:hAnsi="Franklin Gothic Book" w:cs="Franklin Gothic Book"/>
        </w:rPr>
        <w:t>k</w:t>
      </w:r>
      <w:r w:rsidR="00474FD1">
        <w:rPr>
          <w:rFonts w:ascii="Franklin Gothic Book" w:hAnsi="Franklin Gothic Book" w:cs="Franklin Gothic Book"/>
        </w:rPr>
        <w:t xml:space="preserve"> </w:t>
      </w:r>
      <w:r w:rsidRPr="00C053E7">
        <w:rPr>
          <w:rFonts w:ascii="Franklin Gothic Book" w:hAnsi="Franklin Gothic Book" w:cs="Franklin Gothic Book"/>
        </w:rPr>
        <w:t xml:space="preserve">tomuto potřebné. Záruční doba </w:t>
      </w:r>
      <w:proofErr w:type="gramStart"/>
      <w:r w:rsidRPr="00C053E7">
        <w:rPr>
          <w:rFonts w:ascii="Franklin Gothic Book" w:hAnsi="Franklin Gothic Book" w:cs="Franklin Gothic Book"/>
        </w:rPr>
        <w:t>neběží</w:t>
      </w:r>
      <w:proofErr w:type="gramEnd"/>
      <w:r w:rsidRPr="00C053E7">
        <w:rPr>
          <w:rFonts w:ascii="Franklin Gothic Book" w:hAnsi="Franklin Gothic Book" w:cs="Franklin Gothic Book"/>
        </w:rPr>
        <w:t xml:space="preserve"> po dobu, po kterou objednatel</w:t>
      </w:r>
      <w:r w:rsidR="00474FD1">
        <w:rPr>
          <w:rFonts w:ascii="Franklin Gothic Book" w:hAnsi="Franklin Gothic Book" w:cs="Franklin Gothic Book"/>
        </w:rPr>
        <w:t xml:space="preserve"> </w:t>
      </w:r>
      <w:r w:rsidRPr="00C053E7">
        <w:rPr>
          <w:rFonts w:ascii="Franklin Gothic Book" w:hAnsi="Franklin Gothic Book" w:cs="Franklin Gothic Book"/>
        </w:rPr>
        <w:t>nemohl dílo užívat pro vady, za které odpovídá zhotovitel.</w:t>
      </w:r>
      <w:r w:rsidRPr="00474FD1">
        <w:rPr>
          <w:rFonts w:ascii="Franklin Gothic Book" w:hAnsi="Franklin Gothic Book" w:cs="Franklin Gothic Book"/>
        </w:rPr>
        <w:tab/>
      </w:r>
    </w:p>
    <w:p w14:paraId="0740D10D" w14:textId="3CA90D12" w:rsidR="00185CB7" w:rsidRPr="00713126" w:rsidRDefault="00185CB7" w:rsidP="00D71EFA">
      <w:pPr>
        <w:numPr>
          <w:ilvl w:val="0"/>
          <w:numId w:val="14"/>
        </w:numPr>
        <w:autoSpaceDE w:val="0"/>
        <w:spacing w:before="120"/>
        <w:jc w:val="both"/>
        <w:rPr>
          <w:rFonts w:ascii="Franklin Gothic Book" w:hAnsi="Franklin Gothic Book" w:cs="Franklin Gothic Book"/>
        </w:rPr>
      </w:pPr>
      <w:r w:rsidRPr="00C053E7">
        <w:rPr>
          <w:rFonts w:ascii="Franklin Gothic Book" w:hAnsi="Franklin Gothic Book" w:cs="Franklin Gothic Book"/>
        </w:rPr>
        <w:t>U dodaných zařízení a materiálů, u kterých jejich výrobci, výhradní dodavatelé, ČSN/EN/ISO nebo příslušný právní předpis stanoví záruku kratší než 60 měsíců, bude zhotovitelem poskytnuta záruka podle věty prvé, nejméně však n délce nejméně 24 měsíců, s výjimkou tzv. spotřebního materiálu, např. žárovky, zářivky, pojistky atd. Seznam všech těchto výrobků a materiálů s kratší záruční dobou předá zhotovitel objednateli.</w:t>
      </w:r>
    </w:p>
    <w:p w14:paraId="5CA08E7A" w14:textId="18B2F4D2" w:rsidR="00185CB7" w:rsidRPr="00713126" w:rsidRDefault="00185CB7" w:rsidP="00D71EFA">
      <w:pPr>
        <w:numPr>
          <w:ilvl w:val="0"/>
          <w:numId w:val="14"/>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Odstraňování vady, která nebrání řádnému užívání FVE zařízení je zhotovitel povinen zahájit do 2 pracovních dnů od uplatnění reklamace. V případě vady bránící objednateli v řádném užívání FVE zařízení nebo v případě havárie, tj. stavu díla, kdy v důsledku jeho vad či nedodělků hrozí nebezpečí škody velkého rozsahu (např. závažné poruchy ve stavebních konstrukcích, zřícení stavby nebo její části, poruchy provozu, rozvodů </w:t>
      </w:r>
      <w:proofErr w:type="gramStart"/>
      <w:r w:rsidRPr="00C053E7">
        <w:rPr>
          <w:rFonts w:ascii="Franklin Gothic Book" w:hAnsi="Franklin Gothic Book" w:cs="Franklin Gothic Book"/>
        </w:rPr>
        <w:t>medií,</w:t>
      </w:r>
      <w:proofErr w:type="gramEnd"/>
      <w:r w:rsidRPr="00C053E7">
        <w:rPr>
          <w:rFonts w:ascii="Franklin Gothic Book" w:hAnsi="Franklin Gothic Book" w:cs="Franklin Gothic Book"/>
        </w:rPr>
        <w:t xml:space="preserve"> atd.) nebo ohrožuje zdraví či životy osob nebo majetek, zhotovitel započne s odstraněním vady do 24 hodin od okamžiku uplatnění takovéto vady. </w:t>
      </w:r>
    </w:p>
    <w:p w14:paraId="1686C559" w14:textId="0D940005" w:rsidR="00185CB7" w:rsidRPr="00713126" w:rsidRDefault="00185CB7" w:rsidP="00D71EFA">
      <w:pPr>
        <w:numPr>
          <w:ilvl w:val="0"/>
          <w:numId w:val="14"/>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Lhůtu pro odstranění reklamovaných vad sjednají obě strany písemně podle povahy a rozsahu reklamované vady. Nedojde-li mezi smluvními stranami k dohodě o termínu odstranění reklamované vady, platí, že reklamovaná vada musí být odstraněna nejpozději do 14 dnů od okamžiku uplatnění reklamace. V případě, že charakter a závažnost vady neumožní stanovenou lhůtu k odstranění vady ze strany zhotovitele splnit, bude objednatelem stanovena přiměřená delší lhůta. </w:t>
      </w:r>
    </w:p>
    <w:p w14:paraId="4B4DB7CE" w14:textId="12BA6BF7" w:rsidR="00185CB7" w:rsidRPr="00713126" w:rsidRDefault="00185CB7" w:rsidP="00D71EFA">
      <w:pPr>
        <w:numPr>
          <w:ilvl w:val="0"/>
          <w:numId w:val="14"/>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Cestovní náklady, náklady na materiál a jiné náklady, které zhotoviteli vzniknou v souvislosti s prováděním záručních oprav, hradí v plné výši zhotovitel. </w:t>
      </w:r>
    </w:p>
    <w:p w14:paraId="7F9136D2" w14:textId="77777777" w:rsidR="00185CB7" w:rsidRPr="00C053E7" w:rsidRDefault="00185CB7">
      <w:pPr>
        <w:autoSpaceDE w:val="0"/>
        <w:spacing w:before="120"/>
        <w:ind w:left="720" w:hanging="720"/>
        <w:jc w:val="both"/>
        <w:rPr>
          <w:rFonts w:ascii="Franklin Gothic Book" w:hAnsi="Franklin Gothic Book" w:cs="Franklin Gothic Book"/>
        </w:rPr>
      </w:pPr>
    </w:p>
    <w:p w14:paraId="389D381D" w14:textId="6F2C7633" w:rsidR="00185CB7" w:rsidRPr="00533333" w:rsidRDefault="00185CB7" w:rsidP="00533333">
      <w:pPr>
        <w:autoSpaceDE w:val="0"/>
        <w:spacing w:before="120"/>
        <w:ind w:left="720" w:hanging="720"/>
        <w:jc w:val="center"/>
        <w:rPr>
          <w:rFonts w:ascii="Franklin Gothic Book" w:hAnsi="Franklin Gothic Book"/>
        </w:rPr>
      </w:pPr>
      <w:r w:rsidRPr="00C053E7">
        <w:rPr>
          <w:rFonts w:ascii="Franklin Gothic Book" w:hAnsi="Franklin Gothic Book" w:cs="Franklin Gothic Book"/>
          <w:b/>
        </w:rPr>
        <w:t>VIII. SMLUVNÍ POKUTY</w:t>
      </w:r>
    </w:p>
    <w:p w14:paraId="027E8E80" w14:textId="5DFD70AC" w:rsidR="00185CB7" w:rsidRPr="00D71EFA" w:rsidRDefault="00185CB7" w:rsidP="00D71EFA">
      <w:pPr>
        <w:numPr>
          <w:ilvl w:val="0"/>
          <w:numId w:val="15"/>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V případě, že zhotovitel </w:t>
      </w:r>
      <w:proofErr w:type="gramStart"/>
      <w:r w:rsidRPr="00C053E7">
        <w:rPr>
          <w:rFonts w:ascii="Franklin Gothic Book" w:hAnsi="Franklin Gothic Book" w:cs="Franklin Gothic Book"/>
        </w:rPr>
        <w:t>nedodrží</w:t>
      </w:r>
      <w:proofErr w:type="gramEnd"/>
      <w:r w:rsidRPr="00C053E7">
        <w:rPr>
          <w:rFonts w:ascii="Franklin Gothic Book" w:hAnsi="Franklin Gothic Book" w:cs="Franklin Gothic Book"/>
        </w:rPr>
        <w:t xml:space="preserve"> termín plnění, sjednaný výše v této smlouvě, uhradí objednateli pokutu ve výši </w:t>
      </w:r>
      <w:r w:rsidRPr="00D71EFA">
        <w:rPr>
          <w:rFonts w:ascii="Franklin Gothic Book" w:hAnsi="Franklin Gothic Book" w:cs="Franklin Gothic Book"/>
          <w:b/>
          <w:bCs/>
        </w:rPr>
        <w:t xml:space="preserve">0,25 % </w:t>
      </w:r>
      <w:r w:rsidRPr="00D71EFA">
        <w:rPr>
          <w:rFonts w:ascii="Franklin Gothic Book" w:hAnsi="Franklin Gothic Book" w:cs="Franklin Gothic Book"/>
        </w:rPr>
        <w:t>z ceny díla</w:t>
      </w:r>
      <w:r w:rsidRPr="00C053E7">
        <w:rPr>
          <w:rFonts w:ascii="Franklin Gothic Book" w:hAnsi="Franklin Gothic Book" w:cs="Franklin Gothic Book"/>
        </w:rPr>
        <w:t xml:space="preserve"> bez DPH i za každý započatý den prodlení.</w:t>
      </w:r>
    </w:p>
    <w:p w14:paraId="4C2D7AE6" w14:textId="23F50317" w:rsidR="00185CB7" w:rsidRPr="00D71EFA" w:rsidRDefault="00185CB7" w:rsidP="00D71EFA">
      <w:pPr>
        <w:numPr>
          <w:ilvl w:val="0"/>
          <w:numId w:val="15"/>
        </w:numPr>
        <w:autoSpaceDE w:val="0"/>
        <w:spacing w:before="120"/>
        <w:jc w:val="both"/>
        <w:rPr>
          <w:rFonts w:ascii="Franklin Gothic Book" w:hAnsi="Franklin Gothic Book" w:cs="Franklin Gothic Book"/>
        </w:rPr>
      </w:pPr>
      <w:r w:rsidRPr="00C053E7">
        <w:rPr>
          <w:rFonts w:ascii="Franklin Gothic Book" w:hAnsi="Franklin Gothic Book" w:cs="Franklin Gothic Book"/>
        </w:rPr>
        <w:t>Pokud zhotovitel neodstraní vadu díla v dohodnutém termínu, nejpozději však do 20 dnů od nahlášení vady objednatelem, je povinen zaplatit objednateli smluvní pokutu ve výši</w:t>
      </w:r>
      <w:r w:rsidRPr="00D71EFA">
        <w:rPr>
          <w:rFonts w:ascii="Franklin Gothic Book" w:hAnsi="Franklin Gothic Book" w:cs="Franklin Gothic Book"/>
        </w:rPr>
        <w:t xml:space="preserve"> </w:t>
      </w:r>
      <w:proofErr w:type="gramStart"/>
      <w:r w:rsidRPr="00D71EFA">
        <w:rPr>
          <w:rFonts w:ascii="Franklin Gothic Book" w:hAnsi="Franklin Gothic Book" w:cs="Franklin Gothic Book"/>
          <w:b/>
          <w:bCs/>
        </w:rPr>
        <w:t>1.000,-</w:t>
      </w:r>
      <w:proofErr w:type="gramEnd"/>
      <w:r w:rsidRPr="00D71EFA">
        <w:rPr>
          <w:rFonts w:ascii="Franklin Gothic Book" w:hAnsi="Franklin Gothic Book" w:cs="Franklin Gothic Book"/>
          <w:b/>
          <w:bCs/>
        </w:rPr>
        <w:t>Kč</w:t>
      </w:r>
      <w:r w:rsidRPr="00D71EFA">
        <w:rPr>
          <w:rFonts w:ascii="Franklin Gothic Book" w:hAnsi="Franklin Gothic Book" w:cs="Franklin Gothic Book"/>
        </w:rPr>
        <w:t xml:space="preserve"> </w:t>
      </w:r>
      <w:r w:rsidRPr="00C053E7">
        <w:rPr>
          <w:rFonts w:ascii="Franklin Gothic Book" w:hAnsi="Franklin Gothic Book" w:cs="Franklin Gothic Book"/>
        </w:rPr>
        <w:t>za každý započatý den prodlení.</w:t>
      </w:r>
    </w:p>
    <w:p w14:paraId="07D09E74" w14:textId="5DF4232F" w:rsidR="00185CB7" w:rsidRPr="00D71EFA" w:rsidRDefault="00185CB7" w:rsidP="00D71EFA">
      <w:pPr>
        <w:numPr>
          <w:ilvl w:val="0"/>
          <w:numId w:val="15"/>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V případě prodlení objednatele s placením faktury uhradí objednatel zhotoviteli úroky z prodlení ve výši stanovené obecně závazným předpisem. </w:t>
      </w:r>
    </w:p>
    <w:p w14:paraId="695B8AE6" w14:textId="0206C3EB" w:rsidR="00185CB7" w:rsidRPr="00D71EFA" w:rsidRDefault="00185CB7" w:rsidP="00D71EFA">
      <w:pPr>
        <w:numPr>
          <w:ilvl w:val="0"/>
          <w:numId w:val="15"/>
        </w:numPr>
        <w:autoSpaceDE w:val="0"/>
        <w:spacing w:before="120"/>
        <w:jc w:val="both"/>
        <w:rPr>
          <w:rFonts w:ascii="Franklin Gothic Book" w:hAnsi="Franklin Gothic Book" w:cs="Franklin Gothic Book"/>
        </w:rPr>
      </w:pPr>
      <w:r w:rsidRPr="00C053E7">
        <w:rPr>
          <w:rFonts w:ascii="Franklin Gothic Book" w:hAnsi="Franklin Gothic Book" w:cs="Franklin Gothic Book"/>
        </w:rPr>
        <w:t>Smluvní pokuty, sjednané touto smlouvou, hradí povinná strana nezávisle na tom, zda a v jaké výši vznikne druhé straně v této souvislosti škoda, kterou lze vymáhat samostatně.</w:t>
      </w:r>
    </w:p>
    <w:p w14:paraId="77EC93AF" w14:textId="77777777" w:rsidR="00185CB7" w:rsidRPr="00C053E7" w:rsidRDefault="00185CB7">
      <w:pPr>
        <w:tabs>
          <w:tab w:val="left" w:pos="850"/>
          <w:tab w:val="left" w:pos="1417"/>
          <w:tab w:val="left" w:pos="2268"/>
          <w:tab w:val="right" w:pos="9071"/>
        </w:tabs>
        <w:ind w:left="720" w:right="-20" w:hanging="720"/>
        <w:jc w:val="both"/>
        <w:rPr>
          <w:rFonts w:ascii="Franklin Gothic Book" w:hAnsi="Franklin Gothic Book" w:cs="Franklin Gothic Book"/>
        </w:rPr>
      </w:pPr>
    </w:p>
    <w:p w14:paraId="4DAF4BD6" w14:textId="1281DBA7" w:rsidR="00185CB7" w:rsidRPr="00B36F34" w:rsidRDefault="00185CB7" w:rsidP="00B36F34">
      <w:pPr>
        <w:pStyle w:val="Nadpis6"/>
        <w:rPr>
          <w:rFonts w:ascii="Franklin Gothic Book" w:hAnsi="Franklin Gothic Book"/>
          <w:sz w:val="24"/>
        </w:rPr>
      </w:pPr>
      <w:r w:rsidRPr="00C053E7">
        <w:rPr>
          <w:rFonts w:ascii="Franklin Gothic Book" w:hAnsi="Franklin Gothic Book" w:cs="Franklin Gothic Book"/>
          <w:sz w:val="24"/>
        </w:rPr>
        <w:t xml:space="preserve">IX.  </w:t>
      </w:r>
      <w:r w:rsidRPr="00B36F34">
        <w:rPr>
          <w:rFonts w:ascii="Franklin Gothic Book" w:hAnsi="Franklin Gothic Book" w:cs="Franklin Gothic Book"/>
          <w:sz w:val="24"/>
        </w:rPr>
        <w:t xml:space="preserve">OSTATNÍ UJEDNÁNÍ </w:t>
      </w:r>
    </w:p>
    <w:p w14:paraId="031DEA64" w14:textId="31E21931" w:rsidR="00185CB7" w:rsidRPr="00533333" w:rsidRDefault="00185CB7" w:rsidP="00D71EFA">
      <w:pPr>
        <w:numPr>
          <w:ilvl w:val="0"/>
          <w:numId w:val="16"/>
        </w:numPr>
        <w:autoSpaceDE w:val="0"/>
        <w:spacing w:before="120"/>
        <w:jc w:val="both"/>
        <w:rPr>
          <w:rFonts w:ascii="Franklin Gothic Book" w:hAnsi="Franklin Gothic Book" w:cs="Franklin Gothic Book"/>
        </w:rPr>
      </w:pPr>
      <w:r w:rsidRPr="00C053E7">
        <w:rPr>
          <w:rFonts w:ascii="Franklin Gothic Book" w:hAnsi="Franklin Gothic Book" w:cs="Franklin Gothic Book"/>
        </w:rPr>
        <w:t>Zhotovitel je při provádění díla zodpovědný za bezpečnost a ochranu zdraví</w:t>
      </w:r>
      <w:r w:rsidR="00C053E7">
        <w:rPr>
          <w:rFonts w:ascii="Franklin Gothic Book" w:hAnsi="Franklin Gothic Book" w:cs="Franklin Gothic Book"/>
        </w:rPr>
        <w:t xml:space="preserve"> </w:t>
      </w:r>
      <w:r w:rsidRPr="00C053E7">
        <w:rPr>
          <w:rFonts w:ascii="Franklin Gothic Book" w:hAnsi="Franklin Gothic Book" w:cs="Franklin Gothic Book"/>
        </w:rPr>
        <w:t>(BAOZ) svých zaměstnanců, požární ochranu (PO) na montážním</w:t>
      </w:r>
      <w:r w:rsidR="00C053E7">
        <w:rPr>
          <w:rFonts w:ascii="Franklin Gothic Book" w:hAnsi="Franklin Gothic Book" w:cs="Franklin Gothic Book"/>
        </w:rPr>
        <w:t xml:space="preserve"> </w:t>
      </w:r>
      <w:r w:rsidRPr="00C053E7">
        <w:rPr>
          <w:rFonts w:ascii="Franklin Gothic Book" w:hAnsi="Franklin Gothic Book" w:cs="Franklin Gothic Book"/>
        </w:rPr>
        <w:t>pracovišti,</w:t>
      </w:r>
      <w:r w:rsidR="00C053E7">
        <w:rPr>
          <w:rFonts w:ascii="Franklin Gothic Book" w:hAnsi="Franklin Gothic Book" w:cs="Franklin Gothic Book"/>
        </w:rPr>
        <w:t xml:space="preserve"> </w:t>
      </w:r>
      <w:r w:rsidRPr="00C053E7">
        <w:rPr>
          <w:rFonts w:ascii="Franklin Gothic Book" w:hAnsi="Franklin Gothic Book" w:cs="Franklin Gothic Book"/>
        </w:rPr>
        <w:t>dodržování veškerých předpisů BAOZ, PO a je povinen proškolit své</w:t>
      </w:r>
      <w:r w:rsidR="002D6514">
        <w:rPr>
          <w:rFonts w:ascii="Franklin Gothic Book" w:hAnsi="Franklin Gothic Book" w:cs="Franklin Gothic Book"/>
        </w:rPr>
        <w:t xml:space="preserve"> </w:t>
      </w:r>
      <w:r w:rsidRPr="00C053E7">
        <w:rPr>
          <w:rFonts w:ascii="Franklin Gothic Book" w:hAnsi="Franklin Gothic Book" w:cs="Franklin Gothic Book"/>
        </w:rPr>
        <w:t>pracovníky</w:t>
      </w:r>
      <w:r w:rsidR="00C053E7">
        <w:rPr>
          <w:rFonts w:ascii="Franklin Gothic Book" w:hAnsi="Franklin Gothic Book" w:cs="Franklin Gothic Book"/>
        </w:rPr>
        <w:t xml:space="preserve"> </w:t>
      </w:r>
      <w:r w:rsidRPr="00C053E7">
        <w:rPr>
          <w:rFonts w:ascii="Franklin Gothic Book" w:hAnsi="Franklin Gothic Book" w:cs="Franklin Gothic Book"/>
        </w:rPr>
        <w:t>v</w:t>
      </w:r>
      <w:r w:rsidR="00C053E7">
        <w:rPr>
          <w:rFonts w:ascii="Franklin Gothic Book" w:hAnsi="Franklin Gothic Book" w:cs="Franklin Gothic Book"/>
        </w:rPr>
        <w:t xml:space="preserve"> </w:t>
      </w:r>
      <w:r w:rsidRPr="00C053E7">
        <w:rPr>
          <w:rFonts w:ascii="Franklin Gothic Book" w:hAnsi="Franklin Gothic Book" w:cs="Franklin Gothic Book"/>
        </w:rPr>
        <w:t>oblasti B</w:t>
      </w:r>
      <w:r w:rsidR="00C053E7">
        <w:rPr>
          <w:rFonts w:ascii="Franklin Gothic Book" w:hAnsi="Franklin Gothic Book" w:cs="Franklin Gothic Book"/>
        </w:rPr>
        <w:t xml:space="preserve">OZP </w:t>
      </w:r>
      <w:r w:rsidRPr="00C053E7">
        <w:rPr>
          <w:rFonts w:ascii="Franklin Gothic Book" w:hAnsi="Franklin Gothic Book" w:cs="Franklin Gothic Book"/>
        </w:rPr>
        <w:t>a PO na konkrétní podmínky stavby. Zhotovitel</w:t>
      </w:r>
      <w:r w:rsidR="00C053E7">
        <w:rPr>
          <w:rFonts w:ascii="Franklin Gothic Book" w:hAnsi="Franklin Gothic Book" w:cs="Franklin Gothic Book"/>
        </w:rPr>
        <w:t xml:space="preserve"> </w:t>
      </w:r>
      <w:r w:rsidRPr="00C053E7">
        <w:rPr>
          <w:rFonts w:ascii="Franklin Gothic Book" w:hAnsi="Franklin Gothic Book" w:cs="Franklin Gothic Book"/>
        </w:rPr>
        <w:t>mimo jiné zajistí, že každý jeho pracovník bude mít po dobu své přítomnosti</w:t>
      </w:r>
      <w:r w:rsidR="00C053E7">
        <w:rPr>
          <w:rFonts w:ascii="Franklin Gothic Book" w:hAnsi="Franklin Gothic Book" w:cs="Franklin Gothic Book"/>
        </w:rPr>
        <w:t xml:space="preserve"> </w:t>
      </w:r>
      <w:r w:rsidRPr="00C053E7">
        <w:rPr>
          <w:rFonts w:ascii="Franklin Gothic Book" w:hAnsi="Franklin Gothic Book" w:cs="Franklin Gothic Book"/>
        </w:rPr>
        <w:t>na</w:t>
      </w:r>
      <w:r w:rsidR="00C053E7">
        <w:rPr>
          <w:rFonts w:ascii="Franklin Gothic Book" w:hAnsi="Franklin Gothic Book" w:cs="Franklin Gothic Book"/>
        </w:rPr>
        <w:t xml:space="preserve"> </w:t>
      </w:r>
      <w:r w:rsidRPr="00C053E7">
        <w:rPr>
          <w:rFonts w:ascii="Franklin Gothic Book" w:hAnsi="Franklin Gothic Book" w:cs="Franklin Gothic Book"/>
        </w:rPr>
        <w:t xml:space="preserve">staveništi na hlavě ochrannou přilbu a oblečen pracovní oděv. </w:t>
      </w:r>
    </w:p>
    <w:p w14:paraId="767890A8" w14:textId="59BB6E7A" w:rsidR="002D6514" w:rsidRDefault="00185CB7" w:rsidP="002D6514">
      <w:pPr>
        <w:numPr>
          <w:ilvl w:val="0"/>
          <w:numId w:val="16"/>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Zhotovitel je po celou dobu provádění díla v plném rozsahu odpovědný mimo jiné za: </w:t>
      </w:r>
    </w:p>
    <w:p w14:paraId="36FFB0DE" w14:textId="77777777" w:rsidR="002D6514" w:rsidRDefault="00185CB7" w:rsidP="002D6514">
      <w:pPr>
        <w:numPr>
          <w:ilvl w:val="1"/>
          <w:numId w:val="16"/>
        </w:numPr>
        <w:autoSpaceDE w:val="0"/>
        <w:spacing w:before="120"/>
        <w:jc w:val="both"/>
        <w:rPr>
          <w:rFonts w:ascii="Franklin Gothic Book" w:hAnsi="Franklin Gothic Book" w:cs="Franklin Gothic Book"/>
        </w:rPr>
      </w:pPr>
      <w:r w:rsidRPr="002D6514">
        <w:rPr>
          <w:rFonts w:ascii="Franklin Gothic Book" w:hAnsi="Franklin Gothic Book" w:cs="Franklin Gothic Book"/>
        </w:rPr>
        <w:t>újmu na zdraví způsobenou osobám, ke které by mohlo dojít v souvislosti s</w:t>
      </w:r>
      <w:r w:rsidR="00713126" w:rsidRPr="002D6514">
        <w:rPr>
          <w:rFonts w:ascii="Franklin Gothic Book" w:hAnsi="Franklin Gothic Book" w:cs="Franklin Gothic Book"/>
        </w:rPr>
        <w:t xml:space="preserve"> </w:t>
      </w:r>
      <w:r w:rsidRPr="002D6514">
        <w:rPr>
          <w:rFonts w:ascii="Franklin Gothic Book" w:hAnsi="Franklin Gothic Book" w:cs="Franklin Gothic Book"/>
        </w:rPr>
        <w:t xml:space="preserve">prováděním díla, </w:t>
      </w:r>
    </w:p>
    <w:p w14:paraId="265A9126" w14:textId="77777777" w:rsidR="002D6514" w:rsidRDefault="00185CB7" w:rsidP="002D6514">
      <w:pPr>
        <w:numPr>
          <w:ilvl w:val="1"/>
          <w:numId w:val="16"/>
        </w:numPr>
        <w:autoSpaceDE w:val="0"/>
        <w:spacing w:before="120"/>
        <w:jc w:val="both"/>
        <w:rPr>
          <w:rFonts w:ascii="Franklin Gothic Book" w:hAnsi="Franklin Gothic Book" w:cs="Franklin Gothic Book"/>
        </w:rPr>
      </w:pPr>
      <w:r w:rsidRPr="002D6514">
        <w:rPr>
          <w:rFonts w:ascii="Franklin Gothic Book" w:hAnsi="Franklin Gothic Book" w:cs="Franklin Gothic Book"/>
        </w:rPr>
        <w:t>způsobení škody na nemovitém nebo movitém majetku odlišném od díla,</w:t>
      </w:r>
      <w:r w:rsidR="00713126" w:rsidRPr="002D6514">
        <w:rPr>
          <w:rFonts w:ascii="Franklin Gothic Book" w:hAnsi="Franklin Gothic Book" w:cs="Franklin Gothic Book"/>
        </w:rPr>
        <w:t xml:space="preserve"> </w:t>
      </w:r>
      <w:r w:rsidRPr="002D6514">
        <w:rPr>
          <w:rFonts w:ascii="Franklin Gothic Book" w:hAnsi="Franklin Gothic Book" w:cs="Franklin Gothic Book"/>
        </w:rPr>
        <w:t xml:space="preserve">která může vzniknout v souvislosti s prováděním díla, </w:t>
      </w:r>
    </w:p>
    <w:p w14:paraId="70327076" w14:textId="112728F2" w:rsidR="00C053E7" w:rsidRPr="002D6514" w:rsidRDefault="00185CB7" w:rsidP="002D6514">
      <w:pPr>
        <w:numPr>
          <w:ilvl w:val="1"/>
          <w:numId w:val="16"/>
        </w:numPr>
        <w:autoSpaceDE w:val="0"/>
        <w:spacing w:before="120"/>
        <w:jc w:val="both"/>
        <w:rPr>
          <w:rFonts w:ascii="Franklin Gothic Book" w:hAnsi="Franklin Gothic Book" w:cs="Franklin Gothic Book"/>
        </w:rPr>
      </w:pPr>
      <w:r w:rsidRPr="002D6514">
        <w:rPr>
          <w:rFonts w:ascii="Franklin Gothic Book" w:hAnsi="Franklin Gothic Book" w:cs="Franklin Gothic Book"/>
        </w:rPr>
        <w:t>vznik škody na díle a materiálu na staveništi způsobené požárem, bleskem, výbuchem, bouřkou, vichřicí, záplavou nebo v souvislosti v prováděním díla.</w:t>
      </w:r>
    </w:p>
    <w:p w14:paraId="659D9674" w14:textId="339B5935" w:rsidR="00185CB7" w:rsidRPr="00533333" w:rsidRDefault="00185CB7" w:rsidP="00D71EFA">
      <w:pPr>
        <w:numPr>
          <w:ilvl w:val="0"/>
          <w:numId w:val="16"/>
        </w:numPr>
        <w:autoSpaceDE w:val="0"/>
        <w:spacing w:before="120"/>
        <w:jc w:val="both"/>
        <w:rPr>
          <w:rFonts w:ascii="Franklin Gothic Book" w:hAnsi="Franklin Gothic Book" w:cs="Franklin Gothic Book"/>
        </w:rPr>
      </w:pPr>
      <w:r w:rsidRPr="00C053E7">
        <w:rPr>
          <w:rFonts w:ascii="Franklin Gothic Book" w:hAnsi="Franklin Gothic Book" w:cs="Franklin Gothic Book"/>
        </w:rPr>
        <w:t>Zhotovitel se zavazuje, že nepostoupí své pohledávky za objednatelem vzniklé z tohoto smluvního vztahu třetím osobám.</w:t>
      </w:r>
    </w:p>
    <w:p w14:paraId="013CAC40" w14:textId="183005B1" w:rsidR="00185CB7" w:rsidRPr="00533333" w:rsidRDefault="00185CB7" w:rsidP="00D71EFA">
      <w:pPr>
        <w:numPr>
          <w:ilvl w:val="0"/>
          <w:numId w:val="16"/>
        </w:numPr>
        <w:autoSpaceDE w:val="0"/>
        <w:spacing w:before="120"/>
        <w:jc w:val="both"/>
        <w:rPr>
          <w:rFonts w:ascii="Franklin Gothic Book" w:hAnsi="Franklin Gothic Book" w:cs="Franklin Gothic Book"/>
        </w:rPr>
      </w:pPr>
      <w:r w:rsidRPr="00713126">
        <w:rPr>
          <w:rFonts w:ascii="Franklin Gothic Book" w:hAnsi="Franklin Gothic Book" w:cs="Franklin Gothic Book"/>
        </w:rPr>
        <w:t>Zhotovitel je povinen vést ode dne převzetí staveniště stavební deník (dále jen „SD“) v rozsahu obecně závazných předpisů.</w:t>
      </w:r>
      <w:r w:rsidR="002D6514">
        <w:rPr>
          <w:rFonts w:ascii="Franklin Gothic Book" w:hAnsi="Franklin Gothic Book" w:cs="Franklin Gothic Book"/>
        </w:rPr>
        <w:t xml:space="preserve"> </w:t>
      </w:r>
      <w:r w:rsidRPr="00713126">
        <w:rPr>
          <w:rFonts w:ascii="Franklin Gothic Book" w:hAnsi="Franklin Gothic Book" w:cs="Franklin Gothic Book"/>
        </w:rPr>
        <w:t>Ve stavebním deníku bude uvedeno číslo smlouvy a zapisují se do něj všechny skutečnosti rozhodné pro</w:t>
      </w:r>
      <w:r w:rsidR="00713126">
        <w:rPr>
          <w:rFonts w:ascii="Franklin Gothic Book" w:hAnsi="Franklin Gothic Book" w:cs="Franklin Gothic Book"/>
        </w:rPr>
        <w:t xml:space="preserve"> </w:t>
      </w:r>
      <w:r w:rsidRPr="00713126">
        <w:rPr>
          <w:rFonts w:ascii="Franklin Gothic Book" w:hAnsi="Franklin Gothic Book" w:cs="Franklin Gothic Book"/>
        </w:rPr>
        <w:t>plnění smlouvy. Zhotovitel je povinen umožnit kontrolu stavebního deníku</w:t>
      </w:r>
      <w:r w:rsidR="00713126">
        <w:rPr>
          <w:rFonts w:ascii="Franklin Gothic Book" w:hAnsi="Franklin Gothic Book" w:cs="Franklin Gothic Book"/>
        </w:rPr>
        <w:t xml:space="preserve"> </w:t>
      </w:r>
      <w:r w:rsidRPr="00713126">
        <w:rPr>
          <w:rFonts w:ascii="Franklin Gothic Book" w:hAnsi="Franklin Gothic Book" w:cs="Franklin Gothic Book"/>
        </w:rPr>
        <w:t>kontrolním orgánům a osobám uvedeným v záhlaví této smlouvy o dílo. Tyto orgány jsou dále oprávněny provádět do stavebního deníku zápisy. Zhotovitel je povinen těmto orgánům takovýto zápis ve stavebním deníku umožnit.</w:t>
      </w:r>
    </w:p>
    <w:p w14:paraId="57B1ACB1" w14:textId="24D19D9B" w:rsidR="00185CB7" w:rsidRPr="00533333" w:rsidRDefault="00185CB7" w:rsidP="00D71EFA">
      <w:pPr>
        <w:numPr>
          <w:ilvl w:val="0"/>
          <w:numId w:val="16"/>
        </w:numPr>
        <w:autoSpaceDE w:val="0"/>
        <w:spacing w:before="120"/>
        <w:jc w:val="both"/>
        <w:rPr>
          <w:rFonts w:ascii="Franklin Gothic Book" w:hAnsi="Franklin Gothic Book" w:cs="Franklin Gothic Book"/>
        </w:rPr>
      </w:pPr>
      <w:r w:rsidRPr="00C053E7">
        <w:rPr>
          <w:rFonts w:ascii="Franklin Gothic Book" w:hAnsi="Franklin Gothic Book" w:cs="Franklin Gothic Book"/>
        </w:rPr>
        <w:t>Zhotovitel se zavazuje, že nebude ohrožovat a poškozovat složky životního prostředí a zejména bude dodržovat zákon</w:t>
      </w:r>
      <w:r w:rsidR="002D6514">
        <w:rPr>
          <w:rFonts w:ascii="Franklin Gothic Book" w:hAnsi="Franklin Gothic Book" w:cs="Franklin Gothic Book"/>
        </w:rPr>
        <w:t xml:space="preserve"> </w:t>
      </w:r>
      <w:r w:rsidRPr="00C053E7">
        <w:rPr>
          <w:rFonts w:ascii="Franklin Gothic Book" w:hAnsi="Franklin Gothic Book" w:cs="Franklin Gothic Book"/>
        </w:rPr>
        <w:t>o</w:t>
      </w:r>
      <w:r w:rsidR="002D6514">
        <w:rPr>
          <w:rFonts w:ascii="Franklin Gothic Book" w:hAnsi="Franklin Gothic Book" w:cs="Franklin Gothic Book"/>
        </w:rPr>
        <w:t xml:space="preserve"> </w:t>
      </w:r>
      <w:r w:rsidRPr="00C053E7">
        <w:rPr>
          <w:rFonts w:ascii="Franklin Gothic Book" w:hAnsi="Franklin Gothic Book" w:cs="Franklin Gothic Book"/>
        </w:rPr>
        <w:t>odpadech, v platném znění, a ostatní právní předpisy vydané na ochranu životního prostředí při respektování podmínek uvedených ve vyhlášce MŽP o podrobnostech nakládání</w:t>
      </w:r>
      <w:r w:rsidR="00713126">
        <w:rPr>
          <w:rFonts w:ascii="Franklin Gothic Book" w:hAnsi="Franklin Gothic Book" w:cs="Franklin Gothic Book"/>
        </w:rPr>
        <w:t xml:space="preserve"> </w:t>
      </w:r>
      <w:r w:rsidRPr="00C053E7">
        <w:rPr>
          <w:rFonts w:ascii="Franklin Gothic Book" w:hAnsi="Franklin Gothic Book" w:cs="Franklin Gothic Book"/>
        </w:rPr>
        <w:t>s</w:t>
      </w:r>
      <w:r w:rsidR="00713126">
        <w:rPr>
          <w:rFonts w:ascii="Franklin Gothic Book" w:hAnsi="Franklin Gothic Book" w:cs="Franklin Gothic Book"/>
        </w:rPr>
        <w:t xml:space="preserve"> </w:t>
      </w:r>
      <w:r w:rsidRPr="00C053E7">
        <w:rPr>
          <w:rFonts w:ascii="Franklin Gothic Book" w:hAnsi="Franklin Gothic Book" w:cs="Franklin Gothic Book"/>
        </w:rPr>
        <w:t>odpady (o produkci a nakládání s odpady bude vedena průběžná evidence).</w:t>
      </w:r>
    </w:p>
    <w:p w14:paraId="2DC11455" w14:textId="381375EE" w:rsidR="00185CB7" w:rsidRPr="00533333" w:rsidRDefault="00185CB7" w:rsidP="00D71EFA">
      <w:pPr>
        <w:numPr>
          <w:ilvl w:val="0"/>
          <w:numId w:val="16"/>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Objednatel je oprávněn kontrolovat provádění díla. Zjistí-li Objednatel, že Zhotovitel provádí dílo v rozporu se svými povinnostmi, je Objednatel </w:t>
      </w:r>
      <w:r w:rsidRPr="00C053E7">
        <w:rPr>
          <w:rFonts w:ascii="Franklin Gothic Book" w:hAnsi="Franklin Gothic Book" w:cs="Franklin Gothic Book"/>
        </w:rPr>
        <w:tab/>
        <w:t>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w:t>
      </w:r>
      <w:r w:rsidR="00713126">
        <w:rPr>
          <w:rFonts w:ascii="Franklin Gothic Book" w:hAnsi="Franklin Gothic Book" w:cs="Franklin Gothic Book"/>
        </w:rPr>
        <w:t xml:space="preserve"> </w:t>
      </w:r>
      <w:r w:rsidRPr="00C053E7">
        <w:rPr>
          <w:rFonts w:ascii="Franklin Gothic Book" w:hAnsi="Franklin Gothic Book" w:cs="Franklin Gothic Book"/>
        </w:rPr>
        <w:t xml:space="preserve">odstoupit od Smlouvy. Zhotovitel je povinen prokazatelně písemně vyzvat Objednatele ke kontrole a prověření prací, které v dalším postupu budou zakryty nebo se stanou nepřístupnými. Zhotovitel je povinen vyzvat Objednatele nejméně tři dny před termínem, v němž budou předmětné práce zakryty. </w:t>
      </w:r>
    </w:p>
    <w:p w14:paraId="22D2A501" w14:textId="3E41A128" w:rsidR="00185CB7" w:rsidRDefault="00185CB7" w:rsidP="002D6514">
      <w:pPr>
        <w:numPr>
          <w:ilvl w:val="0"/>
          <w:numId w:val="16"/>
        </w:numPr>
        <w:autoSpaceDE w:val="0"/>
        <w:spacing w:before="120"/>
        <w:jc w:val="both"/>
        <w:rPr>
          <w:rFonts w:ascii="Franklin Gothic Book" w:hAnsi="Franklin Gothic Book" w:cs="Franklin Gothic Book"/>
        </w:rPr>
      </w:pPr>
      <w:r w:rsidRPr="00C053E7">
        <w:rPr>
          <w:rFonts w:ascii="Franklin Gothic Book" w:hAnsi="Franklin Gothic Book" w:cs="Franklin Gothic Book"/>
        </w:rPr>
        <w:t>Zhotovitel je povinen po celou dobu plnění smlouvy mít uzavřenu pojistnou smlouvu na pojištění dostatečně pokrývající jeho odpovědnost za možná rizika,</w:t>
      </w:r>
      <w:r w:rsidR="00713126">
        <w:rPr>
          <w:rFonts w:ascii="Franklin Gothic Book" w:hAnsi="Franklin Gothic Book" w:cs="Franklin Gothic Book"/>
        </w:rPr>
        <w:t xml:space="preserve"> </w:t>
      </w:r>
      <w:r w:rsidRPr="00C053E7">
        <w:rPr>
          <w:rFonts w:ascii="Franklin Gothic Book" w:hAnsi="Franklin Gothic Book" w:cs="Franklin Gothic Book"/>
        </w:rPr>
        <w:t>vyplývající</w:t>
      </w:r>
      <w:r w:rsidR="00713126">
        <w:rPr>
          <w:rFonts w:ascii="Franklin Gothic Book" w:hAnsi="Franklin Gothic Book" w:cs="Franklin Gothic Book"/>
        </w:rPr>
        <w:t xml:space="preserve"> </w:t>
      </w:r>
      <w:r w:rsidRPr="00C053E7">
        <w:rPr>
          <w:rFonts w:ascii="Franklin Gothic Book" w:hAnsi="Franklin Gothic Book" w:cs="Franklin Gothic Book"/>
        </w:rPr>
        <w:t>z</w:t>
      </w:r>
      <w:r w:rsidR="00713126">
        <w:rPr>
          <w:rFonts w:ascii="Franklin Gothic Book" w:hAnsi="Franklin Gothic Book" w:cs="Franklin Gothic Book"/>
        </w:rPr>
        <w:t xml:space="preserve"> </w:t>
      </w:r>
      <w:r w:rsidRPr="00C053E7">
        <w:rPr>
          <w:rFonts w:ascii="Franklin Gothic Book" w:hAnsi="Franklin Gothic Book" w:cs="Franklin Gothic Book"/>
        </w:rPr>
        <w:t>veškerých</w:t>
      </w:r>
      <w:r w:rsidR="00713126">
        <w:rPr>
          <w:rFonts w:ascii="Franklin Gothic Book" w:hAnsi="Franklin Gothic Book" w:cs="Franklin Gothic Book"/>
        </w:rPr>
        <w:t xml:space="preserve"> </w:t>
      </w:r>
      <w:r w:rsidRPr="00C053E7">
        <w:rPr>
          <w:rFonts w:ascii="Franklin Gothic Book" w:hAnsi="Franklin Gothic Book" w:cs="Franklin Gothic Book"/>
        </w:rPr>
        <w:t>rozumně</w:t>
      </w:r>
      <w:r w:rsidR="00713126">
        <w:rPr>
          <w:rFonts w:ascii="Franklin Gothic Book" w:hAnsi="Franklin Gothic Book" w:cs="Franklin Gothic Book"/>
        </w:rPr>
        <w:t xml:space="preserve"> </w:t>
      </w:r>
      <w:r w:rsidRPr="00C053E7">
        <w:rPr>
          <w:rFonts w:ascii="Franklin Gothic Book" w:hAnsi="Franklin Gothic Book" w:cs="Franklin Gothic Book"/>
        </w:rPr>
        <w:t>předpokládatelných</w:t>
      </w:r>
      <w:r w:rsidR="00713126">
        <w:rPr>
          <w:rFonts w:ascii="Franklin Gothic Book" w:hAnsi="Franklin Gothic Book" w:cs="Franklin Gothic Book"/>
        </w:rPr>
        <w:t xml:space="preserve"> </w:t>
      </w:r>
      <w:r w:rsidRPr="00C053E7">
        <w:rPr>
          <w:rFonts w:ascii="Franklin Gothic Book" w:hAnsi="Franklin Gothic Book" w:cs="Franklin Gothic Book"/>
        </w:rPr>
        <w:t>pojistných</w:t>
      </w:r>
      <w:r w:rsidR="002D6514">
        <w:rPr>
          <w:rFonts w:ascii="Franklin Gothic Book" w:hAnsi="Franklin Gothic Book" w:cs="Franklin Gothic Book"/>
        </w:rPr>
        <w:t xml:space="preserve"> </w:t>
      </w:r>
      <w:r w:rsidRPr="00C053E7">
        <w:rPr>
          <w:rFonts w:ascii="Franklin Gothic Book" w:hAnsi="Franklin Gothic Book" w:cs="Franklin Gothic Book"/>
        </w:rPr>
        <w:t>událostí,</w:t>
      </w:r>
      <w:r w:rsidR="00713126">
        <w:rPr>
          <w:rFonts w:ascii="Franklin Gothic Book" w:hAnsi="Franklin Gothic Book" w:cs="Franklin Gothic Book"/>
        </w:rPr>
        <w:t xml:space="preserve"> </w:t>
      </w:r>
      <w:r w:rsidRPr="00C053E7">
        <w:rPr>
          <w:rFonts w:ascii="Franklin Gothic Book" w:hAnsi="Franklin Gothic Book" w:cs="Franklin Gothic Book"/>
        </w:rPr>
        <w:t>spojených</w:t>
      </w:r>
      <w:r w:rsidR="00713126">
        <w:rPr>
          <w:rFonts w:ascii="Franklin Gothic Book" w:hAnsi="Franklin Gothic Book" w:cs="Franklin Gothic Book"/>
        </w:rPr>
        <w:t xml:space="preserve"> </w:t>
      </w:r>
      <w:r w:rsidRPr="00C053E7">
        <w:rPr>
          <w:rFonts w:ascii="Franklin Gothic Book" w:hAnsi="Franklin Gothic Book" w:cs="Franklin Gothic Book"/>
        </w:rPr>
        <w:t>s</w:t>
      </w:r>
      <w:r w:rsidR="00713126">
        <w:rPr>
          <w:rFonts w:ascii="Franklin Gothic Book" w:hAnsi="Franklin Gothic Book" w:cs="Franklin Gothic Book"/>
        </w:rPr>
        <w:t xml:space="preserve"> </w:t>
      </w:r>
      <w:r w:rsidRPr="00C053E7">
        <w:rPr>
          <w:rFonts w:ascii="Franklin Gothic Book" w:hAnsi="Franklin Gothic Book" w:cs="Franklin Gothic Book"/>
        </w:rPr>
        <w:t>jeho</w:t>
      </w:r>
      <w:r w:rsidR="00713126">
        <w:rPr>
          <w:rFonts w:ascii="Franklin Gothic Book" w:hAnsi="Franklin Gothic Book" w:cs="Franklin Gothic Book"/>
        </w:rPr>
        <w:t xml:space="preserve"> </w:t>
      </w:r>
      <w:r w:rsidRPr="00C053E7">
        <w:rPr>
          <w:rFonts w:ascii="Franklin Gothic Book" w:hAnsi="Franklin Gothic Book" w:cs="Franklin Gothic Book"/>
        </w:rPr>
        <w:t>činností dle této smlouvy.</w:t>
      </w:r>
    </w:p>
    <w:p w14:paraId="76D0555E" w14:textId="77777777" w:rsidR="00B36F34" w:rsidRPr="002D6514" w:rsidRDefault="00B36F34" w:rsidP="00B36F34">
      <w:pPr>
        <w:autoSpaceDE w:val="0"/>
        <w:spacing w:before="120"/>
        <w:ind w:left="360"/>
        <w:jc w:val="both"/>
        <w:rPr>
          <w:rFonts w:ascii="Franklin Gothic Book" w:hAnsi="Franklin Gothic Book" w:cs="Franklin Gothic Book"/>
        </w:rPr>
      </w:pPr>
    </w:p>
    <w:p w14:paraId="56EDAD97" w14:textId="2BA04346" w:rsidR="00185CB7" w:rsidRPr="00B36F34" w:rsidRDefault="00185CB7" w:rsidP="00B36F34">
      <w:pPr>
        <w:pStyle w:val="Nadpis6"/>
        <w:rPr>
          <w:rFonts w:ascii="Franklin Gothic Book" w:hAnsi="Franklin Gothic Book"/>
          <w:sz w:val="24"/>
        </w:rPr>
      </w:pPr>
      <w:r w:rsidRPr="00C053E7">
        <w:rPr>
          <w:rFonts w:ascii="Franklin Gothic Book" w:hAnsi="Franklin Gothic Book" w:cs="Franklin Gothic Book"/>
          <w:sz w:val="24"/>
        </w:rPr>
        <w:t xml:space="preserve">X. </w:t>
      </w:r>
      <w:r w:rsidRPr="00B36F34">
        <w:rPr>
          <w:rFonts w:ascii="Franklin Gothic Book" w:hAnsi="Franklin Gothic Book" w:cs="Franklin Gothic Book"/>
          <w:sz w:val="24"/>
        </w:rPr>
        <w:t>ZÁVĚREČNÁ USTANOVENÍ</w:t>
      </w:r>
    </w:p>
    <w:p w14:paraId="77294BD3" w14:textId="3987C58F" w:rsidR="00185CB7" w:rsidRPr="002D6514" w:rsidRDefault="00185CB7" w:rsidP="002D6514">
      <w:pPr>
        <w:numPr>
          <w:ilvl w:val="0"/>
          <w:numId w:val="17"/>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Tuto smlouvu lze měnit nebo zrušit pouze výslovným oboustranně potvrzeným písemným ujednáním, podepsaným oprávněnými zástupci obou stran, tedy dodatkem k této smlouvě. Rovněž veškeré případy omezení rozsahu díla, nebo jeho rozšíření nad </w:t>
      </w:r>
      <w:r w:rsidRPr="00C053E7">
        <w:rPr>
          <w:rFonts w:ascii="Franklin Gothic Book" w:hAnsi="Franklin Gothic Book" w:cs="Franklin Gothic Book"/>
        </w:rPr>
        <w:lastRenderedPageBreak/>
        <w:t>rámec této smlouvy budou odsouhlaseny zástupci obou smluvních stran dodatkem ke smlouvě. Bez splnění této podmínky nelze uplatňovat právo na snížení, resp. zvýšení ceny za dílo a ani úhradu jakýchkoliv prací provedených nad rámec původně sjednaného díla.</w:t>
      </w:r>
    </w:p>
    <w:p w14:paraId="064ED2EB" w14:textId="000FA9C1" w:rsidR="00185CB7" w:rsidRPr="00713126" w:rsidRDefault="00185CB7" w:rsidP="002D6514">
      <w:pPr>
        <w:numPr>
          <w:ilvl w:val="0"/>
          <w:numId w:val="17"/>
        </w:numPr>
        <w:autoSpaceDE w:val="0"/>
        <w:spacing w:before="120"/>
        <w:jc w:val="both"/>
        <w:rPr>
          <w:rFonts w:ascii="Franklin Gothic Book" w:hAnsi="Franklin Gothic Book" w:cs="Franklin Gothic Book"/>
        </w:rPr>
      </w:pPr>
      <w:r w:rsidRPr="00C053E7">
        <w:rPr>
          <w:rFonts w:ascii="Franklin Gothic Book" w:hAnsi="Franklin Gothic Book" w:cs="Franklin Gothic Book"/>
        </w:rPr>
        <w:t xml:space="preserve">Tato smlouva je vytvořena ve dvou vyhotoveních, z nichž jedna je pro objednatele a jedna pro zhotovitele. Všechna vyhotovení mají stejnou platnost. </w:t>
      </w:r>
    </w:p>
    <w:p w14:paraId="6CCAE8A8" w14:textId="1B8F3E6A" w:rsidR="00185CB7" w:rsidRPr="00713126" w:rsidRDefault="00185CB7" w:rsidP="002D6514">
      <w:pPr>
        <w:numPr>
          <w:ilvl w:val="0"/>
          <w:numId w:val="17"/>
        </w:numPr>
        <w:autoSpaceDE w:val="0"/>
        <w:spacing w:before="120"/>
        <w:jc w:val="both"/>
        <w:rPr>
          <w:rFonts w:ascii="Franklin Gothic Book" w:hAnsi="Franklin Gothic Book" w:cs="Franklin Gothic Book"/>
        </w:rPr>
      </w:pPr>
      <w:r w:rsidRPr="00C053E7">
        <w:rPr>
          <w:rFonts w:ascii="Franklin Gothic Book" w:hAnsi="Franklin Gothic Book" w:cs="Franklin Gothic Book"/>
        </w:rPr>
        <w:t>Pokud nebylo v této smlouvě ujednáno jinak, řídí se právní poměry z ní vyplývající a vznikající občanským zákoníkem.</w:t>
      </w:r>
    </w:p>
    <w:p w14:paraId="3F4C552A" w14:textId="5326072B" w:rsidR="00185CB7" w:rsidRPr="00713126" w:rsidRDefault="00185CB7" w:rsidP="002D6514">
      <w:pPr>
        <w:numPr>
          <w:ilvl w:val="0"/>
          <w:numId w:val="17"/>
        </w:numPr>
        <w:autoSpaceDE w:val="0"/>
        <w:spacing w:before="120"/>
        <w:jc w:val="both"/>
        <w:rPr>
          <w:rFonts w:ascii="Franklin Gothic Book" w:hAnsi="Franklin Gothic Book" w:cs="Franklin Gothic Book"/>
        </w:rPr>
      </w:pPr>
      <w:r w:rsidRPr="00C053E7">
        <w:rPr>
          <w:rFonts w:ascii="Franklin Gothic Book" w:hAnsi="Franklin Gothic Book" w:cs="Franklin Gothic Book"/>
        </w:rPr>
        <w:t>Tato smlouva nabývá účinnosti dnem jejího zveřejnění v Registru smluv, jež</w:t>
      </w:r>
      <w:r w:rsidR="00713126">
        <w:rPr>
          <w:rFonts w:ascii="Franklin Gothic Book" w:hAnsi="Franklin Gothic Book" w:cs="Franklin Gothic Book"/>
        </w:rPr>
        <w:t xml:space="preserve"> </w:t>
      </w:r>
      <w:r w:rsidRPr="00C053E7">
        <w:rPr>
          <w:rFonts w:ascii="Franklin Gothic Book" w:hAnsi="Franklin Gothic Book" w:cs="Franklin Gothic Book"/>
        </w:rPr>
        <w:t>zajišťuje Objednatel.</w:t>
      </w:r>
    </w:p>
    <w:p w14:paraId="6E6C07E5" w14:textId="77777777" w:rsidR="00185CB7" w:rsidRPr="00C053E7" w:rsidRDefault="00185CB7">
      <w:pPr>
        <w:rPr>
          <w:rFonts w:ascii="Franklin Gothic Book" w:hAnsi="Franklin Gothic Book" w:cs="Franklin Gothic Book"/>
          <w:i/>
          <w:iCs/>
        </w:rPr>
      </w:pPr>
    </w:p>
    <w:p w14:paraId="4177BBA6" w14:textId="77777777" w:rsidR="00185CB7" w:rsidRPr="00C053E7" w:rsidRDefault="00185CB7">
      <w:pPr>
        <w:rPr>
          <w:rFonts w:ascii="Franklin Gothic Book" w:hAnsi="Franklin Gothic Book" w:cs="Franklin Gothic Book"/>
          <w:i/>
          <w:iCs/>
        </w:rPr>
      </w:pPr>
    </w:p>
    <w:p w14:paraId="2966B908" w14:textId="7EC72698" w:rsidR="00185CB7" w:rsidRPr="00C053E7" w:rsidRDefault="00185CB7">
      <w:pPr>
        <w:rPr>
          <w:rFonts w:ascii="Franklin Gothic Book" w:hAnsi="Franklin Gothic Book"/>
        </w:rPr>
      </w:pPr>
      <w:r w:rsidRPr="00C053E7">
        <w:rPr>
          <w:rStyle w:val="FontStyle14"/>
          <w:rFonts w:ascii="Franklin Gothic Book" w:hAnsi="Franklin Gothic Book" w:cs="Franklin Gothic Book"/>
          <w:i/>
          <w:iCs/>
          <w:sz w:val="24"/>
          <w:szCs w:val="24"/>
        </w:rPr>
        <w:t>Příloha 1 - Projektová dokumentace (není pevně spojena se smlouvou)</w:t>
      </w:r>
    </w:p>
    <w:p w14:paraId="64D526B2" w14:textId="77777777" w:rsidR="00185CB7" w:rsidRPr="00C053E7" w:rsidRDefault="00185CB7">
      <w:pPr>
        <w:rPr>
          <w:rFonts w:ascii="Franklin Gothic Book" w:hAnsi="Franklin Gothic Book"/>
        </w:rPr>
      </w:pPr>
      <w:r w:rsidRPr="00C053E7">
        <w:rPr>
          <w:rStyle w:val="FontStyle14"/>
          <w:rFonts w:ascii="Franklin Gothic Book" w:hAnsi="Franklin Gothic Book" w:cs="Franklin Gothic Book"/>
          <w:i/>
          <w:iCs/>
          <w:sz w:val="24"/>
          <w:szCs w:val="24"/>
        </w:rPr>
        <w:t>Příloha 2 - Položkový rozpočet</w:t>
      </w:r>
    </w:p>
    <w:p w14:paraId="603A5CBE" w14:textId="38D134BB" w:rsidR="00185CB7" w:rsidRPr="00C053E7" w:rsidRDefault="00185CB7">
      <w:pPr>
        <w:rPr>
          <w:rFonts w:ascii="Franklin Gothic Book" w:hAnsi="Franklin Gothic Book"/>
        </w:rPr>
      </w:pPr>
      <w:r w:rsidRPr="00C053E7">
        <w:rPr>
          <w:rStyle w:val="FontStyle14"/>
          <w:rFonts w:ascii="Franklin Gothic Book" w:hAnsi="Franklin Gothic Book" w:cs="Franklin Gothic Book"/>
          <w:i/>
          <w:iCs/>
          <w:sz w:val="24"/>
          <w:szCs w:val="24"/>
        </w:rPr>
        <w:t>Příloha 3 - Nabídka zhotovitele (není pevně spojena se smlouvou)</w:t>
      </w:r>
    </w:p>
    <w:p w14:paraId="3A04DC4F" w14:textId="77777777" w:rsidR="00185CB7" w:rsidRPr="00C053E7" w:rsidRDefault="00185CB7">
      <w:pPr>
        <w:rPr>
          <w:rFonts w:ascii="Franklin Gothic Book" w:hAnsi="Franklin Gothic Book" w:cs="Franklin Gothic Book"/>
        </w:rPr>
      </w:pPr>
    </w:p>
    <w:p w14:paraId="6784A321" w14:textId="77777777" w:rsidR="00185CB7" w:rsidRPr="00C053E7" w:rsidRDefault="00185CB7">
      <w:pPr>
        <w:autoSpaceDE w:val="0"/>
        <w:spacing w:before="120"/>
        <w:rPr>
          <w:rFonts w:ascii="Franklin Gothic Book" w:hAnsi="Franklin Gothic Book" w:cs="Franklin Gothic Book"/>
        </w:rPr>
      </w:pPr>
    </w:p>
    <w:p w14:paraId="6673206C" w14:textId="77777777" w:rsidR="00185CB7" w:rsidRPr="00C053E7" w:rsidRDefault="00185CB7">
      <w:pPr>
        <w:autoSpaceDE w:val="0"/>
        <w:spacing w:before="120"/>
        <w:rPr>
          <w:rFonts w:ascii="Franklin Gothic Book" w:hAnsi="Franklin Gothic Book"/>
        </w:rPr>
      </w:pPr>
      <w:r w:rsidRPr="00C053E7">
        <w:rPr>
          <w:rFonts w:ascii="Franklin Gothic Book" w:eastAsia="Franklin Gothic Book" w:hAnsi="Franklin Gothic Book" w:cs="Franklin Gothic Book"/>
        </w:rPr>
        <w:t xml:space="preserve"> </w:t>
      </w:r>
    </w:p>
    <w:p w14:paraId="274346ED" w14:textId="77777777" w:rsidR="00B36F34" w:rsidRDefault="00B36F34" w:rsidP="009255B5">
      <w:pPr>
        <w:tabs>
          <w:tab w:val="center" w:pos="1985"/>
          <w:tab w:val="center" w:pos="7088"/>
        </w:tabs>
        <w:ind w:right="397"/>
        <w:rPr>
          <w:rFonts w:ascii="Franklin Gothic Book" w:hAnsi="Franklin Gothic Book" w:cs="Franklin Gothic Book"/>
        </w:rPr>
      </w:pPr>
      <w:r>
        <w:rPr>
          <w:rFonts w:ascii="Franklin Gothic Book" w:hAnsi="Franklin Gothic Book" w:cs="Franklin Gothic Book"/>
        </w:rPr>
        <w:tab/>
      </w:r>
      <w:r w:rsidR="00185CB7" w:rsidRPr="00C053E7">
        <w:rPr>
          <w:rFonts w:ascii="Franklin Gothic Book" w:hAnsi="Franklin Gothic Book" w:cs="Franklin Gothic Book"/>
        </w:rPr>
        <w:t>V Ústí nad Labem dne …….</w:t>
      </w:r>
      <w:r>
        <w:rPr>
          <w:rFonts w:ascii="Franklin Gothic Book" w:hAnsi="Franklin Gothic Book" w:cs="Franklin Gothic Book"/>
        </w:rPr>
        <w:tab/>
      </w:r>
      <w:r w:rsidR="00185CB7" w:rsidRPr="00C053E7">
        <w:rPr>
          <w:rFonts w:ascii="Franklin Gothic Book" w:hAnsi="Franklin Gothic Book" w:cs="Franklin Gothic Book"/>
        </w:rPr>
        <w:t xml:space="preserve">V ………………………. dne </w:t>
      </w:r>
      <w:proofErr w:type="gramStart"/>
      <w:r w:rsidR="00185CB7" w:rsidRPr="00C053E7">
        <w:rPr>
          <w:rFonts w:ascii="Franklin Gothic Book" w:hAnsi="Franklin Gothic Book" w:cs="Franklin Gothic Book"/>
        </w:rPr>
        <w:t>…….</w:t>
      </w:r>
      <w:proofErr w:type="gramEnd"/>
      <w:r w:rsidR="00185CB7" w:rsidRPr="00C053E7">
        <w:rPr>
          <w:rFonts w:ascii="Franklin Gothic Book" w:hAnsi="Franklin Gothic Book" w:cs="Franklin Gothic Book"/>
        </w:rPr>
        <w:t>.</w:t>
      </w:r>
    </w:p>
    <w:p w14:paraId="5E7011A1" w14:textId="77777777" w:rsidR="00B36F34" w:rsidRDefault="00B36F34" w:rsidP="009255B5">
      <w:pPr>
        <w:tabs>
          <w:tab w:val="center" w:pos="1985"/>
          <w:tab w:val="center" w:pos="7088"/>
        </w:tabs>
        <w:ind w:right="397"/>
        <w:rPr>
          <w:rFonts w:ascii="Franklin Gothic Book" w:hAnsi="Franklin Gothic Book" w:cs="Franklin Gothic Book"/>
        </w:rPr>
      </w:pPr>
    </w:p>
    <w:p w14:paraId="0A1F85CC" w14:textId="77777777" w:rsidR="00B36F34" w:rsidRDefault="00B36F34" w:rsidP="009255B5">
      <w:pPr>
        <w:tabs>
          <w:tab w:val="center" w:pos="1985"/>
          <w:tab w:val="center" w:pos="7088"/>
        </w:tabs>
        <w:ind w:right="397"/>
        <w:rPr>
          <w:rFonts w:ascii="Franklin Gothic Book" w:hAnsi="Franklin Gothic Book" w:cs="Franklin Gothic Book"/>
        </w:rPr>
      </w:pPr>
    </w:p>
    <w:p w14:paraId="69AFBD9A" w14:textId="6F734020" w:rsidR="00185CB7" w:rsidRDefault="00B36F34" w:rsidP="009255B5">
      <w:pPr>
        <w:tabs>
          <w:tab w:val="center" w:pos="1985"/>
          <w:tab w:val="center" w:pos="7088"/>
        </w:tabs>
        <w:ind w:right="397"/>
        <w:rPr>
          <w:rFonts w:ascii="Franklin Gothic Book" w:hAnsi="Franklin Gothic Book" w:cs="Franklin Gothic Book"/>
        </w:rPr>
      </w:pPr>
      <w:r>
        <w:rPr>
          <w:rFonts w:ascii="Franklin Gothic Book" w:hAnsi="Franklin Gothic Book" w:cs="Franklin Gothic Book"/>
        </w:rPr>
        <w:tab/>
        <w:t>Za objednatele:</w:t>
      </w:r>
      <w:r>
        <w:rPr>
          <w:rFonts w:ascii="Franklin Gothic Book" w:hAnsi="Franklin Gothic Book" w:cs="Franklin Gothic Book"/>
        </w:rPr>
        <w:tab/>
        <w:t>Za zhotovitele:</w:t>
      </w:r>
    </w:p>
    <w:p w14:paraId="337004C9" w14:textId="6B7461EB" w:rsidR="00B36F34" w:rsidRDefault="00B36F34" w:rsidP="009255B5">
      <w:pPr>
        <w:tabs>
          <w:tab w:val="center" w:pos="1985"/>
          <w:tab w:val="center" w:pos="7088"/>
        </w:tabs>
        <w:ind w:right="397"/>
        <w:rPr>
          <w:rFonts w:ascii="Franklin Gothic Book" w:hAnsi="Franklin Gothic Book" w:cs="Franklin Gothic Book"/>
        </w:rPr>
      </w:pPr>
    </w:p>
    <w:p w14:paraId="6ADD5879" w14:textId="69BA1766" w:rsidR="00B36F34" w:rsidRDefault="00B36F34" w:rsidP="009255B5">
      <w:pPr>
        <w:tabs>
          <w:tab w:val="center" w:pos="1985"/>
          <w:tab w:val="center" w:pos="7088"/>
        </w:tabs>
        <w:ind w:right="397"/>
        <w:rPr>
          <w:rFonts w:ascii="Franklin Gothic Book" w:hAnsi="Franklin Gothic Book" w:cs="Franklin Gothic Book"/>
        </w:rPr>
      </w:pPr>
    </w:p>
    <w:p w14:paraId="23209965" w14:textId="77777777" w:rsidR="00FE7D32" w:rsidRDefault="00FE7D32" w:rsidP="009255B5">
      <w:pPr>
        <w:tabs>
          <w:tab w:val="center" w:pos="1985"/>
          <w:tab w:val="center" w:pos="7088"/>
        </w:tabs>
        <w:ind w:right="397"/>
        <w:rPr>
          <w:rFonts w:ascii="Franklin Gothic Book" w:hAnsi="Franklin Gothic Book" w:cs="Franklin Gothic Book"/>
        </w:rPr>
      </w:pPr>
    </w:p>
    <w:p w14:paraId="40832F0A" w14:textId="293292EF" w:rsidR="00185CB7" w:rsidRPr="00C053E7" w:rsidRDefault="009255B5" w:rsidP="009255B5">
      <w:pPr>
        <w:tabs>
          <w:tab w:val="center" w:pos="1985"/>
          <w:tab w:val="center" w:pos="7088"/>
        </w:tabs>
        <w:ind w:right="397"/>
        <w:rPr>
          <w:rFonts w:ascii="Franklin Gothic Book" w:hAnsi="Franklin Gothic Book" w:cs="Franklin Gothic Book"/>
        </w:rPr>
      </w:pPr>
      <w:r>
        <w:rPr>
          <w:rFonts w:ascii="Franklin Gothic Book" w:hAnsi="Franklin Gothic Book" w:cs="Franklin Gothic Book"/>
        </w:rPr>
        <w:tab/>
      </w:r>
      <w:r w:rsidRPr="00C053E7">
        <w:rPr>
          <w:rFonts w:ascii="Franklin Gothic Book" w:hAnsi="Franklin Gothic Book" w:cs="Franklin Gothic Book"/>
        </w:rPr>
        <w:t>………………………………..</w:t>
      </w:r>
      <w:r>
        <w:rPr>
          <w:rFonts w:ascii="Franklin Gothic Book" w:hAnsi="Franklin Gothic Book" w:cs="Franklin Gothic Book"/>
        </w:rPr>
        <w:tab/>
      </w:r>
      <w:r w:rsidRPr="00C053E7">
        <w:rPr>
          <w:rFonts w:ascii="Franklin Gothic Book" w:hAnsi="Franklin Gothic Book" w:cs="Franklin Gothic Book"/>
        </w:rPr>
        <w:t>………………………………..</w:t>
      </w:r>
    </w:p>
    <w:p w14:paraId="03B06E46" w14:textId="77777777" w:rsidR="00185CB7" w:rsidRPr="00C053E7" w:rsidRDefault="00185CB7">
      <w:pPr>
        <w:ind w:left="5040" w:hanging="4920"/>
        <w:rPr>
          <w:rFonts w:ascii="Franklin Gothic Book" w:hAnsi="Franklin Gothic Book"/>
        </w:rPr>
      </w:pPr>
    </w:p>
    <w:sectPr w:rsidR="00185CB7" w:rsidRPr="00C053E7">
      <w:footerReference w:type="default" r:id="rId7"/>
      <w:footerReference w:type="first" r:id="rId8"/>
      <w:pgSz w:w="11906" w:h="16838"/>
      <w:pgMar w:top="1134" w:right="1418" w:bottom="1134" w:left="1418" w:header="708"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0DBAB" w14:textId="77777777" w:rsidR="00245701" w:rsidRDefault="00245701">
      <w:r>
        <w:separator/>
      </w:r>
    </w:p>
  </w:endnote>
  <w:endnote w:type="continuationSeparator" w:id="0">
    <w:p w14:paraId="1AD904E1" w14:textId="77777777" w:rsidR="00245701" w:rsidRDefault="0024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Arial Unicode MS"/>
    <w:panose1 w:val="020B0604020202020204"/>
    <w:charset w:val="02"/>
    <w:family w:val="auto"/>
    <w:pitch w:val="default"/>
  </w:font>
  <w:font w:name="Mangal">
    <w:panose1 w:val="02040503050203030202"/>
    <w:charset w:val="01"/>
    <w:family w:val="roman"/>
    <w:pitch w:val="variable"/>
    <w:sig w:usb0="0000A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7C46" w14:textId="77777777" w:rsidR="00185CB7" w:rsidRDefault="00185CB7">
    <w:pPr>
      <w:pStyle w:val="Zpat"/>
      <w:ind w:right="360"/>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10</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ABB1" w14:textId="77777777" w:rsidR="00185CB7" w:rsidRDefault="00185C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12F7" w14:textId="77777777" w:rsidR="00245701" w:rsidRDefault="00245701">
      <w:r>
        <w:separator/>
      </w:r>
    </w:p>
  </w:footnote>
  <w:footnote w:type="continuationSeparator" w:id="0">
    <w:p w14:paraId="596CE81E" w14:textId="77777777" w:rsidR="00245701" w:rsidRDefault="0024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6Plohy"/>
      <w:lvlText w:val="Příloha č. %1 "/>
      <w:lvlJc w:val="left"/>
      <w:rPr>
        <w:rFonts w:cs="Times New Roman" w:hint="default"/>
        <w:b/>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1056" w:hanging="696"/>
      </w:pPr>
      <w:rPr>
        <w:rFonts w:ascii="Franklin Gothic Book" w:hAnsi="Franklin Gothic Book" w:cs="Franklin Gothic Book" w:hint="default"/>
        <w:b w:val="0"/>
        <w:bCs w:val="0"/>
        <w:i w:val="0"/>
        <w:iCs w:val="0"/>
      </w:r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rPr>
        <w:rFonts w:ascii="Times New Roman" w:eastAsia="Times New Roman" w:hAnsi="Times New Roman" w:cs="Times New Roman"/>
        <w:sz w:val="22"/>
        <w:szCs w:val="22"/>
      </w:rPr>
    </w:lvl>
    <w:lvl w:ilvl="1">
      <w:start w:val="1"/>
      <w:numFmt w:val="lowerLetter"/>
      <w:lvlText w:val="%2)"/>
      <w:lvlJc w:val="left"/>
      <w:pPr>
        <w:tabs>
          <w:tab w:val="num" w:pos="1440"/>
        </w:tabs>
        <w:ind w:left="1440" w:hanging="360"/>
      </w:pPr>
      <w:rPr>
        <w:rFonts w:ascii="Franklin Gothic Book" w:hAnsi="Franklin Gothic Book" w:cs="Franklin Gothic Book"/>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17177D5"/>
    <w:multiLevelType w:val="hybridMultilevel"/>
    <w:tmpl w:val="A0D82D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F41AFB"/>
    <w:multiLevelType w:val="hybridMultilevel"/>
    <w:tmpl w:val="A0D82D4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A4A2D52"/>
    <w:multiLevelType w:val="hybridMultilevel"/>
    <w:tmpl w:val="A0D82D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B27166"/>
    <w:multiLevelType w:val="hybridMultilevel"/>
    <w:tmpl w:val="A0D82D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2C4473"/>
    <w:multiLevelType w:val="hybridMultilevel"/>
    <w:tmpl w:val="A0D82D4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0FA27CD"/>
    <w:multiLevelType w:val="hybridMultilevel"/>
    <w:tmpl w:val="A0D82D4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21C10A0"/>
    <w:multiLevelType w:val="hybridMultilevel"/>
    <w:tmpl w:val="A0D82D4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4D04CA6"/>
    <w:multiLevelType w:val="hybridMultilevel"/>
    <w:tmpl w:val="A0D82D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AA5BA4"/>
    <w:multiLevelType w:val="hybridMultilevel"/>
    <w:tmpl w:val="A0D82D4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0976AB4"/>
    <w:multiLevelType w:val="hybridMultilevel"/>
    <w:tmpl w:val="A0D82D4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0DD5B20"/>
    <w:multiLevelType w:val="hybridMultilevel"/>
    <w:tmpl w:val="A0D82D4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8AA1569"/>
    <w:multiLevelType w:val="hybridMultilevel"/>
    <w:tmpl w:val="A0D82D4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FDE7A23"/>
    <w:multiLevelType w:val="hybridMultilevel"/>
    <w:tmpl w:val="A0D82D4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11"/>
  </w:num>
  <w:num w:numId="6">
    <w:abstractNumId w:val="7"/>
  </w:num>
  <w:num w:numId="7">
    <w:abstractNumId w:val="5"/>
  </w:num>
  <w:num w:numId="8">
    <w:abstractNumId w:val="4"/>
  </w:num>
  <w:num w:numId="9">
    <w:abstractNumId w:val="6"/>
  </w:num>
  <w:num w:numId="10">
    <w:abstractNumId w:val="16"/>
  </w:num>
  <w:num w:numId="11">
    <w:abstractNumId w:val="10"/>
  </w:num>
  <w:num w:numId="12">
    <w:abstractNumId w:val="15"/>
  </w:num>
  <w:num w:numId="13">
    <w:abstractNumId w:val="13"/>
  </w:num>
  <w:num w:numId="14">
    <w:abstractNumId w:val="9"/>
  </w:num>
  <w:num w:numId="15">
    <w:abstractNumId w:val="14"/>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43"/>
    <w:rsid w:val="00185CB7"/>
    <w:rsid w:val="001D6D92"/>
    <w:rsid w:val="00245701"/>
    <w:rsid w:val="002D6514"/>
    <w:rsid w:val="003B5443"/>
    <w:rsid w:val="00474FD1"/>
    <w:rsid w:val="00533333"/>
    <w:rsid w:val="00624551"/>
    <w:rsid w:val="00713126"/>
    <w:rsid w:val="009255B5"/>
    <w:rsid w:val="009E321F"/>
    <w:rsid w:val="00B2154D"/>
    <w:rsid w:val="00B36F34"/>
    <w:rsid w:val="00B7097A"/>
    <w:rsid w:val="00C053E7"/>
    <w:rsid w:val="00D71EFA"/>
    <w:rsid w:val="00FB0022"/>
    <w:rsid w:val="00FE7D32"/>
    <w:rsid w:val="00FF34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5ADD0A61"/>
  <w15:chartTrackingRefBased/>
  <w15:docId w15:val="{AFEA6B8B-3A01-6C44-986D-971382E9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autoSpaceDE w:val="0"/>
      <w:spacing w:before="120"/>
      <w:outlineLvl w:val="0"/>
    </w:pPr>
    <w:rPr>
      <w:sz w:val="40"/>
      <w:szCs w:val="20"/>
    </w:rPr>
  </w:style>
  <w:style w:type="paragraph" w:styleId="Nadpis2">
    <w:name w:val="heading 2"/>
    <w:basedOn w:val="Normln"/>
    <w:next w:val="Normln"/>
    <w:qFormat/>
    <w:pPr>
      <w:keepNext/>
      <w:numPr>
        <w:ilvl w:val="1"/>
        <w:numId w:val="1"/>
      </w:numPr>
      <w:autoSpaceDE w:val="0"/>
      <w:spacing w:before="120"/>
      <w:outlineLvl w:val="1"/>
    </w:pPr>
    <w:rPr>
      <w:b/>
      <w:bCs/>
      <w:color w:val="008000"/>
    </w:rPr>
  </w:style>
  <w:style w:type="paragraph" w:styleId="Nadpis3">
    <w:name w:val="heading 3"/>
    <w:basedOn w:val="Normln"/>
    <w:next w:val="Normln"/>
    <w:qFormat/>
    <w:pPr>
      <w:keepNext/>
      <w:numPr>
        <w:ilvl w:val="2"/>
        <w:numId w:val="1"/>
      </w:numPr>
      <w:autoSpaceDE w:val="0"/>
      <w:spacing w:before="120"/>
      <w:jc w:val="center"/>
      <w:outlineLvl w:val="2"/>
    </w:pPr>
    <w:rPr>
      <w:b/>
      <w:bCs/>
      <w:color w:val="008000"/>
    </w:rPr>
  </w:style>
  <w:style w:type="paragraph" w:styleId="Nadpis4">
    <w:name w:val="heading 4"/>
    <w:basedOn w:val="Normln"/>
    <w:next w:val="Normln"/>
    <w:qFormat/>
    <w:pPr>
      <w:keepNext/>
      <w:numPr>
        <w:ilvl w:val="3"/>
        <w:numId w:val="1"/>
      </w:numPr>
      <w:autoSpaceDE w:val="0"/>
      <w:spacing w:before="120"/>
      <w:jc w:val="center"/>
      <w:outlineLvl w:val="3"/>
    </w:pPr>
    <w:rPr>
      <w:b/>
      <w:bCs/>
    </w:rPr>
  </w:style>
  <w:style w:type="paragraph" w:styleId="Nadpis5">
    <w:name w:val="heading 5"/>
    <w:basedOn w:val="Normln"/>
    <w:next w:val="Normln"/>
    <w:qFormat/>
    <w:pPr>
      <w:keepNext/>
      <w:numPr>
        <w:ilvl w:val="4"/>
        <w:numId w:val="1"/>
      </w:numPr>
      <w:autoSpaceDE w:val="0"/>
      <w:spacing w:before="120"/>
      <w:ind w:firstLine="720"/>
      <w:outlineLvl w:val="4"/>
    </w:pPr>
    <w:rPr>
      <w:b/>
      <w:bCs/>
      <w:sz w:val="22"/>
    </w:rPr>
  </w:style>
  <w:style w:type="paragraph" w:styleId="Nadpis6">
    <w:name w:val="heading 6"/>
    <w:basedOn w:val="Normln"/>
    <w:next w:val="Normln"/>
    <w:qFormat/>
    <w:pPr>
      <w:keepNext/>
      <w:numPr>
        <w:ilvl w:val="5"/>
        <w:numId w:val="1"/>
      </w:numPr>
      <w:autoSpaceDE w:val="0"/>
      <w:spacing w:before="120"/>
      <w:jc w:val="center"/>
      <w:outlineLvl w:val="5"/>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hint="default"/>
      <w:b/>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Pr>
      <w:rFonts w:ascii="Franklin Gothic Book" w:hAnsi="Franklin Gothic Book" w:cs="Franklin Gothic Book" w:hint="default"/>
      <w:b w:val="0"/>
      <w:bCs w:val="0"/>
      <w:i w:val="0"/>
      <w:iCs w:val="0"/>
    </w:rPr>
  </w:style>
  <w:style w:type="character" w:customStyle="1" w:styleId="WW8Num4z0">
    <w:name w:val="WW8Num4z0"/>
    <w:rPr>
      <w:rFonts w:ascii="Times New Roman" w:eastAsia="Times New Roman" w:hAnsi="Times New Roman" w:cs="Times New Roman"/>
      <w:sz w:val="22"/>
      <w:szCs w:val="22"/>
    </w:rPr>
  </w:style>
  <w:style w:type="character" w:customStyle="1" w:styleId="WW8Num4z1">
    <w:name w:val="WW8Num4z1"/>
    <w:rPr>
      <w:rFonts w:ascii="Franklin Gothic Book" w:hAnsi="Franklin Gothic Book" w:cs="Franklin Gothic Book"/>
      <w:sz w:val="22"/>
      <w:szCs w:val="22"/>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Standardnpsmoodstavce3">
    <w:name w:val="Standardní písmo odstavce3"/>
  </w:style>
  <w:style w:type="character" w:customStyle="1" w:styleId="Standardnpsmoodstavce2">
    <w:name w:val="Standardní písmo odstavce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hint="default"/>
      <w:b/>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Times New Roman" w:eastAsia="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hAnsi="Times New Roman" w:cs="Times New Roman" w:hint="default"/>
      <w:b w:val="0"/>
      <w:i w:val="0"/>
      <w:color w:val="000000"/>
      <w:sz w:val="22"/>
      <w:szCs w:val="22"/>
      <w:u w:val="none"/>
    </w:rPr>
  </w:style>
  <w:style w:type="character" w:customStyle="1" w:styleId="WW8Num14z0">
    <w:name w:val="WW8Num14z0"/>
    <w:rPr>
      <w:rFonts w:hint="default"/>
    </w:rPr>
  </w:style>
  <w:style w:type="character" w:customStyle="1" w:styleId="WW8Num14z1">
    <w:name w:val="WW8Num14z1"/>
    <w:rPr>
      <w:rFonts w:hint="default"/>
      <w:b w:val="0"/>
      <w:sz w:val="22"/>
      <w:szCs w:val="22"/>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hint="default"/>
      <w:b w:val="0"/>
      <w:i w:val="0"/>
      <w:color w:val="000000"/>
      <w:sz w:val="22"/>
      <w:szCs w:val="22"/>
      <w:u w:val="none"/>
    </w:rPr>
  </w:style>
  <w:style w:type="character" w:customStyle="1" w:styleId="WW8Num19z0">
    <w:name w:val="WW8Num19z0"/>
    <w:rPr>
      <w:rFonts w:ascii="Times New Roman" w:eastAsia="Times New Roman" w:hAnsi="Times New Roman" w:cs="Times New Roman"/>
      <w:sz w:val="22"/>
      <w:szCs w:val="22"/>
    </w:rPr>
  </w:style>
  <w:style w:type="character" w:customStyle="1" w:styleId="WW8Num19z1">
    <w:name w:val="WW8Num19z1"/>
    <w:rPr>
      <w:sz w:val="22"/>
      <w:szCs w:val="22"/>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19z4">
    <w:name w:val="WW8Num19z4"/>
    <w:rPr>
      <w:rFonts w:ascii="Courier New" w:hAnsi="Courier New" w:cs="Courier New"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color w:val="000000"/>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Standardnpsmoodstavce1">
    <w:name w:val="Standardní písmo odstavce1"/>
  </w:style>
  <w:style w:type="character" w:styleId="Hypertextovodkaz">
    <w:name w:val="Hyperlink"/>
    <w:rPr>
      <w:color w:val="0000FF"/>
      <w:u w:val="single"/>
    </w:rPr>
  </w:style>
  <w:style w:type="character" w:styleId="slostrnky">
    <w:name w:val="page number"/>
    <w:basedOn w:val="Standardnpsmoodstavce1"/>
  </w:style>
  <w:style w:type="character" w:styleId="Sledovanodkaz">
    <w:name w:val="FollowedHyperlink"/>
    <w:rPr>
      <w:color w:val="800080"/>
      <w:u w:val="single"/>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TextbublinyChar">
    <w:name w:val="Text bubliny Char"/>
    <w:rPr>
      <w:rFonts w:ascii="Tahoma" w:hAnsi="Tahoma" w:cs="Tahoma"/>
      <w:sz w:val="16"/>
      <w:szCs w:val="16"/>
    </w:rPr>
  </w:style>
  <w:style w:type="character" w:customStyle="1" w:styleId="apple-converted-space">
    <w:name w:val="apple-converted-space"/>
    <w:basedOn w:val="Standardnpsmoodstavce1"/>
  </w:style>
  <w:style w:type="character" w:customStyle="1" w:styleId="FontStyle14">
    <w:name w:val="Font Style14"/>
    <w:rPr>
      <w:rFonts w:ascii="Arial" w:hAnsi="Arial" w:cs="Arial"/>
      <w:sz w:val="20"/>
      <w:szCs w:val="20"/>
    </w:rPr>
  </w:style>
  <w:style w:type="character" w:customStyle="1" w:styleId="Odrky">
    <w:name w:val="Odrážky"/>
    <w:rPr>
      <w:rFonts w:ascii="OpenSymbol" w:eastAsia="OpenSymbol" w:hAnsi="OpenSymbol" w:cs="OpenSymbol"/>
    </w:rPr>
  </w:style>
  <w:style w:type="character" w:customStyle="1" w:styleId="Odkaznakoment2">
    <w:name w:val="Odkaz na komentář2"/>
    <w:rPr>
      <w:sz w:val="16"/>
      <w:szCs w:val="16"/>
    </w:rPr>
  </w:style>
  <w:style w:type="character" w:customStyle="1" w:styleId="TextkomenteChar1">
    <w:name w:val="Text komentáře Char1"/>
    <w:rPr>
      <w:lang w:eastAsia="zh-CN"/>
    </w:rPr>
  </w:style>
  <w:style w:type="character" w:customStyle="1" w:styleId="PedmtkomenteChar">
    <w:name w:val="Předmět komentáře Char"/>
    <w:rPr>
      <w:b/>
      <w:bCs/>
      <w:lang w:eastAsia="zh-CN"/>
    </w:rPr>
  </w:style>
  <w:style w:type="character" w:styleId="slodku">
    <w:name w:val="line number"/>
  </w:style>
  <w:style w:type="character" w:customStyle="1" w:styleId="Odkaznakoment3">
    <w:name w:val="Odkaz na komentář3"/>
    <w:rPr>
      <w:sz w:val="16"/>
      <w:szCs w:val="16"/>
    </w:rPr>
  </w:style>
  <w:style w:type="character" w:customStyle="1" w:styleId="TextkomenteChar2">
    <w:name w:val="Text komentáře Char2"/>
    <w:rPr>
      <w:lang w:eastAsia="zh-CN"/>
    </w:rPr>
  </w:style>
  <w:style w:type="paragraph" w:customStyle="1" w:styleId="Nadpis">
    <w:name w:val="Nadpis"/>
    <w:basedOn w:val="Normln"/>
    <w:next w:val="Zkladntext"/>
    <w:pPr>
      <w:tabs>
        <w:tab w:val="left" w:pos="2552"/>
      </w:tabs>
      <w:autoSpaceDE w:val="0"/>
      <w:spacing w:before="120"/>
      <w:jc w:val="center"/>
    </w:pPr>
    <w:rPr>
      <w:b/>
      <w:bCs/>
      <w:color w:val="008000"/>
    </w:rPr>
  </w:style>
  <w:style w:type="paragraph" w:styleId="Zkladntext">
    <w:name w:val="Body Text"/>
    <w:basedOn w:val="Normln"/>
    <w:pPr>
      <w:autoSpaceDE w:val="0"/>
      <w:spacing w:before="120"/>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Titulek2">
    <w:name w:val="Titulek2"/>
    <w:basedOn w:val="Normln"/>
    <w:pPr>
      <w:suppressLineNumbers/>
      <w:spacing w:before="120" w:after="120"/>
    </w:pPr>
    <w:rPr>
      <w:rFonts w:cs="Mangal"/>
      <w:i/>
      <w:iCs/>
    </w:rPr>
  </w:style>
  <w:style w:type="paragraph" w:customStyle="1" w:styleId="Titulek1">
    <w:name w:val="Titulek1"/>
    <w:basedOn w:val="Normln"/>
    <w:pPr>
      <w:suppressLineNumbers/>
      <w:spacing w:before="120" w:after="120"/>
    </w:pPr>
    <w:rPr>
      <w:rFonts w:cs="Mangal"/>
      <w:i/>
      <w:iCs/>
    </w:rPr>
  </w:style>
  <w:style w:type="paragraph" w:styleId="Zkladntextodsazen">
    <w:name w:val="Body Text Indent"/>
    <w:basedOn w:val="Normln"/>
    <w:pPr>
      <w:autoSpaceDE w:val="0"/>
      <w:spacing w:before="120"/>
      <w:ind w:left="720" w:hanging="720"/>
      <w:jc w:val="both"/>
    </w:pPr>
  </w:style>
  <w:style w:type="paragraph" w:customStyle="1" w:styleId="Zkladntextodsazen21">
    <w:name w:val="Základní text odsazený 21"/>
    <w:basedOn w:val="Normln"/>
    <w:pPr>
      <w:autoSpaceDE w:val="0"/>
      <w:spacing w:before="120"/>
      <w:ind w:left="720"/>
      <w:jc w:val="both"/>
    </w:pPr>
  </w:style>
  <w:style w:type="paragraph" w:customStyle="1" w:styleId="Zkladntextodsazen31">
    <w:name w:val="Základní text odsazený 31"/>
    <w:basedOn w:val="Normln"/>
    <w:pPr>
      <w:autoSpaceDE w:val="0"/>
      <w:spacing w:before="120"/>
      <w:ind w:left="720" w:hanging="720"/>
    </w:pPr>
  </w:style>
  <w:style w:type="paragraph" w:customStyle="1" w:styleId="Zhlavazpat">
    <w:name w:val="Záhlaví a zápatí"/>
    <w:basedOn w:val="Normln"/>
    <w:pPr>
      <w:suppressLineNumbers/>
      <w:tabs>
        <w:tab w:val="center" w:pos="4819"/>
        <w:tab w:val="right" w:pos="9638"/>
      </w:tabs>
    </w:p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customStyle="1" w:styleId="Textkomente1">
    <w:name w:val="Text komentáře1"/>
    <w:basedOn w:val="Normln"/>
    <w:rPr>
      <w:sz w:val="20"/>
      <w:szCs w:val="20"/>
    </w:rPr>
  </w:style>
  <w:style w:type="paragraph" w:styleId="Textbubliny">
    <w:name w:val="Balloon Text"/>
    <w:basedOn w:val="Normln"/>
    <w:rPr>
      <w:rFonts w:ascii="Tahoma" w:hAnsi="Tahoma" w:cs="Tahoma"/>
      <w:sz w:val="16"/>
      <w:szCs w:val="16"/>
      <w:lang w:val="x-none"/>
    </w:rPr>
  </w:style>
  <w:style w:type="paragraph" w:customStyle="1" w:styleId="2nesltext">
    <w:name w:val="2nečísl.text"/>
    <w:basedOn w:val="Normln"/>
    <w:pPr>
      <w:spacing w:before="240" w:after="240"/>
      <w:contextualSpacing/>
      <w:jc w:val="both"/>
    </w:pPr>
    <w:rPr>
      <w:rFonts w:ascii="Calibri" w:eastAsia="Calibri" w:hAnsi="Calibri" w:cs="Calibri"/>
      <w:sz w:val="22"/>
      <w:szCs w:val="22"/>
    </w:rPr>
  </w:style>
  <w:style w:type="paragraph" w:customStyle="1" w:styleId="6Plohy">
    <w:name w:val="6Přílohy"/>
    <w:basedOn w:val="Normln"/>
    <w:pPr>
      <w:numPr>
        <w:numId w:val="2"/>
      </w:numPr>
      <w:tabs>
        <w:tab w:val="left" w:pos="360"/>
      </w:tabs>
      <w:spacing w:after="260"/>
      <w:contextualSpacing/>
      <w:jc w:val="both"/>
    </w:pPr>
    <w:rPr>
      <w:rFonts w:ascii="Calibri" w:eastAsia="Calibri" w:hAnsi="Calibri" w:cs="Calibri"/>
      <w:b/>
      <w:iCs/>
      <w:sz w:val="22"/>
      <w:szCs w:val="22"/>
      <w:lang w:val="x-none"/>
    </w:rPr>
  </w:style>
  <w:style w:type="paragraph" w:customStyle="1" w:styleId="Obsahrmce">
    <w:name w:val="Obsah rámce"/>
    <w:basedOn w:val="Normln"/>
  </w:style>
  <w:style w:type="paragraph" w:customStyle="1" w:styleId="Default">
    <w:name w:val="Default"/>
    <w:pPr>
      <w:widowControl w:val="0"/>
      <w:suppressAutoHyphens/>
    </w:pPr>
    <w:rPr>
      <w:rFonts w:eastAsia="NSimSun" w:cs="Mangal"/>
      <w:color w:val="000000"/>
      <w:sz w:val="24"/>
      <w:szCs w:val="24"/>
      <w:lang w:eastAsia="zh-CN" w:bidi="hi-IN"/>
    </w:rPr>
  </w:style>
  <w:style w:type="paragraph" w:styleId="Revize">
    <w:name w:val="Revision"/>
    <w:pPr>
      <w:suppressAutoHyphens/>
    </w:pPr>
    <w:rPr>
      <w:sz w:val="24"/>
      <w:szCs w:val="24"/>
      <w:lang w:eastAsia="zh-CN"/>
    </w:rPr>
  </w:style>
  <w:style w:type="paragraph" w:customStyle="1" w:styleId="Textkomente2">
    <w:name w:val="Text komentáře2"/>
    <w:basedOn w:val="Normln"/>
    <w:rPr>
      <w:sz w:val="20"/>
      <w:szCs w:val="20"/>
    </w:rPr>
  </w:style>
  <w:style w:type="paragraph" w:styleId="Pedmtkomente">
    <w:name w:val="annotation subject"/>
    <w:basedOn w:val="Textkomente2"/>
    <w:next w:val="Textkomente2"/>
    <w:rPr>
      <w:b/>
      <w:bCs/>
    </w:rPr>
  </w:style>
  <w:style w:type="paragraph" w:customStyle="1" w:styleId="Textkomente3">
    <w:name w:val="Text komentáře3"/>
    <w:basedOn w:val="Normln"/>
    <w:rPr>
      <w:sz w:val="20"/>
      <w:szCs w:val="20"/>
    </w:rPr>
  </w:style>
  <w:style w:type="paragraph" w:styleId="Odstavecseseznamem">
    <w:name w:val="List Paragraph"/>
    <w:basedOn w:val="Normln"/>
    <w:uiPriority w:val="34"/>
    <w:qFormat/>
    <w:rsid w:val="00474FD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3555</Words>
  <Characters>20980</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bezhesla</dc:creator>
  <cp:keywords/>
  <dc:description>Filtr T602 id:</dc:description>
  <cp:lastModifiedBy>Jakub Kolář</cp:lastModifiedBy>
  <cp:revision>5</cp:revision>
  <cp:lastPrinted>2018-04-17T08:00:00Z</cp:lastPrinted>
  <dcterms:created xsi:type="dcterms:W3CDTF">2022-01-21T14:15:00Z</dcterms:created>
  <dcterms:modified xsi:type="dcterms:W3CDTF">2022-02-10T22:08:00Z</dcterms:modified>
</cp:coreProperties>
</file>