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B2" w:rsidRPr="008271E4" w:rsidRDefault="00AB5EB2" w:rsidP="0043136E">
      <w:pPr>
        <w:spacing w:after="0" w:line="240" w:lineRule="auto"/>
        <w:ind w:right="-1"/>
        <w:jc w:val="center"/>
        <w:rPr>
          <w:rFonts w:eastAsia="Times New Roman"/>
          <w:b/>
          <w:bCs/>
          <w:sz w:val="24"/>
          <w:lang w:eastAsia="cs-CZ"/>
        </w:rPr>
      </w:pPr>
      <w:r w:rsidRPr="008271E4">
        <w:rPr>
          <w:rFonts w:eastAsia="Times New Roman"/>
          <w:b/>
          <w:bCs/>
          <w:sz w:val="24"/>
          <w:lang w:eastAsia="cs-CZ"/>
        </w:rPr>
        <w:t xml:space="preserve">Krycí list nabídky na </w:t>
      </w:r>
      <w:r w:rsidR="00E71BE7" w:rsidRPr="008271E4">
        <w:rPr>
          <w:rFonts w:eastAsia="Times New Roman"/>
          <w:b/>
          <w:bCs/>
          <w:sz w:val="24"/>
          <w:lang w:eastAsia="cs-CZ"/>
        </w:rPr>
        <w:t>zakázku</w:t>
      </w:r>
      <w:r w:rsidRPr="008271E4">
        <w:rPr>
          <w:rFonts w:eastAsia="Times New Roman"/>
          <w:b/>
          <w:bCs/>
          <w:sz w:val="24"/>
          <w:lang w:eastAsia="cs-CZ"/>
        </w:rPr>
        <w:t xml:space="preserve"> „</w:t>
      </w:r>
      <w:r w:rsidR="00EA2A20">
        <w:rPr>
          <w:rFonts w:eastAsia="Times New Roman"/>
          <w:b/>
          <w:bCs/>
          <w:sz w:val="24"/>
          <w:lang w:eastAsia="cs-CZ"/>
        </w:rPr>
        <w:t xml:space="preserve">Projekční práce, </w:t>
      </w:r>
      <w:r w:rsidR="00C50D71" w:rsidRPr="008271E4">
        <w:rPr>
          <w:rFonts w:eastAsia="Times New Roman"/>
          <w:b/>
          <w:bCs/>
          <w:sz w:val="24"/>
          <w:lang w:eastAsia="cs-CZ"/>
        </w:rPr>
        <w:t>inženýrsk</w:t>
      </w:r>
      <w:r w:rsidR="003B34CD" w:rsidRPr="008271E4">
        <w:rPr>
          <w:rFonts w:eastAsia="Times New Roman"/>
          <w:b/>
          <w:bCs/>
          <w:sz w:val="24"/>
          <w:lang w:eastAsia="cs-CZ"/>
        </w:rPr>
        <w:t>á</w:t>
      </w:r>
      <w:r w:rsidR="00C50D71" w:rsidRPr="008271E4">
        <w:rPr>
          <w:rFonts w:eastAsia="Times New Roman"/>
          <w:b/>
          <w:bCs/>
          <w:sz w:val="24"/>
          <w:lang w:eastAsia="cs-CZ"/>
        </w:rPr>
        <w:t xml:space="preserve"> činnost</w:t>
      </w:r>
      <w:r w:rsidR="00EA2A20">
        <w:rPr>
          <w:rFonts w:eastAsia="Times New Roman"/>
          <w:b/>
          <w:bCs/>
          <w:sz w:val="24"/>
          <w:lang w:eastAsia="cs-CZ"/>
        </w:rPr>
        <w:t xml:space="preserve"> </w:t>
      </w:r>
      <w:r w:rsidR="00EA2A20">
        <w:rPr>
          <w:rFonts w:eastAsia="Times New Roman"/>
          <w:b/>
          <w:bCs/>
          <w:sz w:val="24"/>
          <w:lang w:eastAsia="cs-CZ"/>
        </w:rPr>
        <w:br/>
        <w:t>a autorský dozor pro rekonstrukci budovy údržby BUS</w:t>
      </w:r>
      <w:r w:rsidRPr="008271E4">
        <w:rPr>
          <w:rFonts w:eastAsia="Times New Roman"/>
          <w:b/>
          <w:bCs/>
          <w:sz w:val="24"/>
          <w:lang w:eastAsia="cs-CZ"/>
        </w:rPr>
        <w:t>“</w:t>
      </w:r>
    </w:p>
    <w:p w:rsidR="00AB5EB2" w:rsidRPr="00C12352" w:rsidRDefault="00AB5EB2" w:rsidP="0043136E">
      <w:pPr>
        <w:pStyle w:val="Seznam"/>
        <w:tabs>
          <w:tab w:val="left" w:pos="0"/>
        </w:tabs>
        <w:spacing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 xml:space="preserve">Níže podepsaný </w:t>
      </w:r>
      <w:r w:rsidR="00AA3E52">
        <w:rPr>
          <w:rFonts w:ascii="Franklin Gothic Book" w:hAnsi="Franklin Gothic Book"/>
          <w:b/>
          <w:sz w:val="22"/>
          <w:szCs w:val="22"/>
        </w:rPr>
        <w:t>zájemce</w:t>
      </w:r>
      <w:r w:rsidRPr="00C12352">
        <w:rPr>
          <w:rFonts w:ascii="Franklin Gothic Book" w:hAnsi="Franklin Gothic Book"/>
          <w:sz w:val="22"/>
          <w:szCs w:val="22"/>
        </w:rPr>
        <w:t>: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AB5EB2" w:rsidRPr="00C12352" w:rsidTr="000623FA">
        <w:trPr>
          <w:trHeight w:val="227"/>
        </w:trPr>
        <w:tc>
          <w:tcPr>
            <w:tcW w:w="2693" w:type="dxa"/>
            <w:shd w:val="clear" w:color="auto" w:fill="auto"/>
          </w:tcPr>
          <w:p w:rsidR="00AB5EB2" w:rsidRPr="00C12352" w:rsidRDefault="00AB5EB2" w:rsidP="0043136E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>
              <w:rPr>
                <w:rFonts w:ascii="Franklin Gothic Book" w:hAnsi="Franklin Gothic Book"/>
                <w:sz w:val="22"/>
                <w:szCs w:val="22"/>
              </w:rPr>
              <w:t>/jméno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AB5EB2" w:rsidRPr="00C12352" w:rsidRDefault="00AB5EB2" w:rsidP="0043136E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E14002">
              <w:rPr>
                <w:rFonts w:ascii="Franklin Gothic Book" w:hAnsi="Franklin Gothic Book"/>
                <w:b/>
                <w:sz w:val="22"/>
                <w:szCs w:val="22"/>
                <w:highlight w:val="green"/>
              </w:rPr>
              <w:t>…</w:t>
            </w:r>
          </w:p>
        </w:tc>
      </w:tr>
      <w:tr w:rsidR="00AB5EB2" w:rsidRPr="00C12352" w:rsidTr="000623FA">
        <w:trPr>
          <w:trHeight w:val="227"/>
        </w:trPr>
        <w:tc>
          <w:tcPr>
            <w:tcW w:w="2693" w:type="dxa"/>
            <w:shd w:val="clear" w:color="auto" w:fill="auto"/>
          </w:tcPr>
          <w:p w:rsidR="00AB5EB2" w:rsidRPr="00C12352" w:rsidRDefault="00AB5EB2" w:rsidP="0043136E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="00AB5EB2" w:rsidRPr="00C12352" w:rsidRDefault="00AB5EB2" w:rsidP="0043136E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E14002">
              <w:rPr>
                <w:rFonts w:ascii="Franklin Gothic Book" w:hAnsi="Franklin Gothic Book"/>
                <w:sz w:val="22"/>
                <w:szCs w:val="22"/>
                <w:highlight w:val="green"/>
              </w:rPr>
              <w:t>…</w:t>
            </w:r>
          </w:p>
        </w:tc>
      </w:tr>
      <w:tr w:rsidR="00AB5EB2" w:rsidRPr="00C12352" w:rsidTr="000623FA">
        <w:trPr>
          <w:trHeight w:val="227"/>
        </w:trPr>
        <w:tc>
          <w:tcPr>
            <w:tcW w:w="2693" w:type="dxa"/>
            <w:shd w:val="clear" w:color="auto" w:fill="auto"/>
          </w:tcPr>
          <w:p w:rsidR="00AB5EB2" w:rsidRPr="00C12352" w:rsidRDefault="00AB5EB2" w:rsidP="0043136E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IČ</w:t>
            </w:r>
            <w:r>
              <w:rPr>
                <w:rFonts w:ascii="Franklin Gothic Book" w:hAnsi="Franklin Gothic Book"/>
                <w:sz w:val="22"/>
                <w:szCs w:val="22"/>
              </w:rPr>
              <w:t>/dat. nar.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AB5EB2" w:rsidRPr="00C12352" w:rsidRDefault="00AB5EB2" w:rsidP="0043136E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E14002">
              <w:rPr>
                <w:rFonts w:ascii="Franklin Gothic Book" w:hAnsi="Franklin Gothic Book"/>
                <w:sz w:val="22"/>
                <w:szCs w:val="22"/>
                <w:highlight w:val="green"/>
              </w:rPr>
              <w:t>…</w:t>
            </w:r>
          </w:p>
        </w:tc>
      </w:tr>
      <w:tr w:rsidR="00AB5EB2" w:rsidRPr="00C12352" w:rsidTr="000623FA">
        <w:trPr>
          <w:trHeight w:val="227"/>
        </w:trPr>
        <w:tc>
          <w:tcPr>
            <w:tcW w:w="2693" w:type="dxa"/>
            <w:shd w:val="clear" w:color="auto" w:fill="auto"/>
          </w:tcPr>
          <w:p w:rsidR="00AB5EB2" w:rsidRPr="00C12352" w:rsidRDefault="00AB5EB2" w:rsidP="0043136E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="00AB5EB2" w:rsidRPr="00C12352" w:rsidRDefault="00AB5EB2" w:rsidP="0043136E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E14002">
              <w:rPr>
                <w:rFonts w:ascii="Franklin Gothic Book" w:hAnsi="Franklin Gothic Book"/>
                <w:sz w:val="22"/>
                <w:szCs w:val="22"/>
                <w:highlight w:val="green"/>
              </w:rPr>
              <w:t>…</w:t>
            </w:r>
          </w:p>
        </w:tc>
      </w:tr>
      <w:tr w:rsidR="00AB5EB2" w:rsidRPr="00C12352" w:rsidTr="000623FA">
        <w:trPr>
          <w:trHeight w:val="227"/>
        </w:trPr>
        <w:tc>
          <w:tcPr>
            <w:tcW w:w="2693" w:type="dxa"/>
            <w:shd w:val="clear" w:color="auto" w:fill="auto"/>
          </w:tcPr>
          <w:p w:rsidR="00AB5EB2" w:rsidRPr="00C12352" w:rsidRDefault="00AB5EB2" w:rsidP="0043136E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C12352">
              <w:rPr>
                <w:bCs/>
              </w:rPr>
              <w:t>zastoupen</w:t>
            </w:r>
            <w:r>
              <w:rPr>
                <w:bCs/>
              </w:rPr>
              <w:t>(</w:t>
            </w:r>
            <w:r w:rsidRPr="00C12352">
              <w:rPr>
                <w:bCs/>
              </w:rPr>
              <w:t>á</w:t>
            </w:r>
            <w:r>
              <w:rPr>
                <w:bCs/>
              </w:rPr>
              <w:t>)</w:t>
            </w:r>
            <w:r w:rsidRPr="00C12352">
              <w:rPr>
                <w:bCs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705FCE" w:rsidRPr="00C12352" w:rsidRDefault="00AB5EB2" w:rsidP="0043136E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05FCE">
              <w:rPr>
                <w:rFonts w:ascii="Franklin Gothic Book" w:hAnsi="Franklin Gothic Book"/>
                <w:sz w:val="22"/>
                <w:szCs w:val="22"/>
                <w:highlight w:val="green"/>
              </w:rPr>
              <w:t>…</w:t>
            </w:r>
            <w:r w:rsidR="00705FCE" w:rsidRPr="00705FCE">
              <w:rPr>
                <w:rFonts w:ascii="Franklin Gothic Book" w:hAnsi="Franklin Gothic Book"/>
                <w:sz w:val="22"/>
                <w:szCs w:val="22"/>
                <w:highlight w:val="green"/>
              </w:rPr>
              <w:t xml:space="preserve"> [vyplňte prosím jméno a funkci oprávněného zástupce]</w:t>
            </w:r>
          </w:p>
        </w:tc>
      </w:tr>
      <w:tr w:rsidR="00705FCE" w:rsidRPr="00C12352" w:rsidTr="000623FA">
        <w:trPr>
          <w:trHeight w:val="227"/>
        </w:trPr>
        <w:tc>
          <w:tcPr>
            <w:tcW w:w="2693" w:type="dxa"/>
            <w:shd w:val="clear" w:color="auto" w:fill="auto"/>
          </w:tcPr>
          <w:p w:rsidR="00705FCE" w:rsidRPr="00C12352" w:rsidRDefault="00705FCE" w:rsidP="0043136E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>
              <w:rPr>
                <w:bCs/>
              </w:rPr>
              <w:t>kontaktní osoba:</w:t>
            </w:r>
          </w:p>
        </w:tc>
        <w:tc>
          <w:tcPr>
            <w:tcW w:w="6796" w:type="dxa"/>
            <w:shd w:val="clear" w:color="auto" w:fill="auto"/>
          </w:tcPr>
          <w:p w:rsidR="00705FCE" w:rsidRDefault="00705FCE" w:rsidP="0043136E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05FCE">
              <w:rPr>
                <w:rFonts w:ascii="Franklin Gothic Book" w:hAnsi="Franklin Gothic Book"/>
                <w:sz w:val="22"/>
                <w:szCs w:val="22"/>
                <w:highlight w:val="green"/>
              </w:rPr>
              <w:t>… [vyplňte prosím jméno, telefonní číslo a e</w:t>
            </w:r>
            <w:r w:rsidR="006D266E">
              <w:rPr>
                <w:rFonts w:ascii="Franklin Gothic Book" w:hAnsi="Franklin Gothic Book"/>
                <w:sz w:val="22"/>
                <w:szCs w:val="22"/>
                <w:highlight w:val="green"/>
              </w:rPr>
              <w:t>-</w:t>
            </w:r>
            <w:r w:rsidRPr="00705FCE">
              <w:rPr>
                <w:rFonts w:ascii="Franklin Gothic Book" w:hAnsi="Franklin Gothic Book"/>
                <w:sz w:val="22"/>
                <w:szCs w:val="22"/>
                <w:highlight w:val="green"/>
              </w:rPr>
              <w:t>mail</w:t>
            </w:r>
            <w:r w:rsidR="00B83FD7">
              <w:rPr>
                <w:rFonts w:ascii="Franklin Gothic Book" w:hAnsi="Franklin Gothic Book"/>
                <w:sz w:val="22"/>
                <w:szCs w:val="22"/>
                <w:highlight w:val="green"/>
              </w:rPr>
              <w:t xml:space="preserve"> kontaktní osoby</w:t>
            </w:r>
            <w:r w:rsidRPr="00705FCE">
              <w:rPr>
                <w:rFonts w:ascii="Franklin Gothic Book" w:hAnsi="Franklin Gothic Book"/>
                <w:sz w:val="22"/>
                <w:szCs w:val="22"/>
                <w:highlight w:val="green"/>
              </w:rPr>
              <w:t>]</w:t>
            </w:r>
          </w:p>
          <w:p w:rsidR="00705FCE" w:rsidRPr="00C12352" w:rsidRDefault="00705FCE" w:rsidP="0043136E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AB5EB2" w:rsidRPr="00E036FE" w:rsidRDefault="00AB5EB2" w:rsidP="0043136E">
      <w:pPr>
        <w:tabs>
          <w:tab w:val="left" w:pos="2340"/>
        </w:tabs>
        <w:spacing w:after="240" w:line="240" w:lineRule="auto"/>
        <w:rPr>
          <w:b/>
          <w:spacing w:val="-4"/>
        </w:rPr>
      </w:pPr>
      <w:r w:rsidRPr="00C12352">
        <w:t>dále jen „</w:t>
      </w:r>
      <w:r w:rsidR="00AA3E52">
        <w:rPr>
          <w:b/>
        </w:rPr>
        <w:t>zájemce</w:t>
      </w:r>
      <w:r>
        <w:t>“,</w:t>
      </w:r>
      <w:r w:rsidR="00E036FE">
        <w:t xml:space="preserve"> </w:t>
      </w:r>
      <w:r w:rsidRPr="00E036FE">
        <w:rPr>
          <w:spacing w:val="-4"/>
        </w:rPr>
        <w:t>podává tímto nabídku na zakázku Dopravní</w:t>
      </w:r>
      <w:r w:rsidR="00E71BE7" w:rsidRPr="00E036FE">
        <w:rPr>
          <w:spacing w:val="-4"/>
        </w:rPr>
        <w:t>ho</w:t>
      </w:r>
      <w:r w:rsidRPr="00E036FE">
        <w:rPr>
          <w:spacing w:val="-4"/>
        </w:rPr>
        <w:t xml:space="preserve"> podnik</w:t>
      </w:r>
      <w:r w:rsidR="00E71BE7" w:rsidRPr="00E036FE">
        <w:rPr>
          <w:spacing w:val="-4"/>
        </w:rPr>
        <w:t>u</w:t>
      </w:r>
      <w:r w:rsidRPr="00E036FE">
        <w:rPr>
          <w:spacing w:val="-4"/>
        </w:rPr>
        <w:t xml:space="preserve"> města Ústí nad Labem a.s., </w:t>
      </w:r>
      <w:r w:rsidRPr="00E036FE">
        <w:rPr>
          <w:spacing w:val="-4"/>
          <w:lang w:eastAsia="ar-SA"/>
        </w:rPr>
        <w:t>IČ</w:t>
      </w:r>
      <w:r w:rsidR="00F87ABC" w:rsidRPr="00E036FE">
        <w:rPr>
          <w:spacing w:val="-4"/>
          <w:lang w:eastAsia="ar-SA"/>
        </w:rPr>
        <w:t>O</w:t>
      </w:r>
      <w:r w:rsidR="00AA3E52">
        <w:rPr>
          <w:spacing w:val="-4"/>
          <w:lang w:eastAsia="ar-SA"/>
        </w:rPr>
        <w:t xml:space="preserve">: </w:t>
      </w:r>
      <w:r w:rsidRPr="00E036FE">
        <w:rPr>
          <w:spacing w:val="-4"/>
          <w:lang w:eastAsia="ar-SA"/>
        </w:rPr>
        <w:t xml:space="preserve">250 13 891, se sídlem </w:t>
      </w:r>
      <w:r w:rsidRPr="00E036FE">
        <w:rPr>
          <w:spacing w:val="-4"/>
        </w:rPr>
        <w:t>Ústí nad Labem, Revoluční 26, PSČ 40111</w:t>
      </w:r>
      <w:r w:rsidR="00D134EF" w:rsidRPr="00E036FE">
        <w:rPr>
          <w:spacing w:val="-4"/>
        </w:rPr>
        <w:t>,</w:t>
      </w:r>
      <w:r w:rsidRPr="00E036FE">
        <w:rPr>
          <w:spacing w:val="-4"/>
        </w:rPr>
        <w:t xml:space="preserve"> a doru</w:t>
      </w:r>
      <w:r w:rsidR="00AA3E52">
        <w:rPr>
          <w:spacing w:val="-4"/>
        </w:rPr>
        <w:t>čovací adresou Jateční 426, 400 </w:t>
      </w:r>
      <w:r w:rsidRPr="00E036FE">
        <w:rPr>
          <w:spacing w:val="-4"/>
        </w:rPr>
        <w:t>19 Ústí nad Labem</w:t>
      </w:r>
      <w:r w:rsidR="00622F99" w:rsidRPr="00E036FE">
        <w:rPr>
          <w:spacing w:val="-4"/>
        </w:rPr>
        <w:t xml:space="preserve">, </w:t>
      </w:r>
      <w:r w:rsidRPr="00E036FE">
        <w:rPr>
          <w:spacing w:val="-4"/>
        </w:rPr>
        <w:t>s názvem „</w:t>
      </w:r>
      <w:r w:rsidR="00EA2A20" w:rsidRPr="00EA2A20">
        <w:rPr>
          <w:spacing w:val="-4"/>
        </w:rPr>
        <w:t>Projekční práce, inženýrská činnost a autorský dozor pro rekonstrukci budovy údržby BUS</w:t>
      </w:r>
      <w:r w:rsidRPr="00E036FE">
        <w:rPr>
          <w:spacing w:val="-4"/>
        </w:rPr>
        <w:t>“</w:t>
      </w:r>
      <w:r w:rsidR="00E71BE7" w:rsidRPr="00E036FE">
        <w:rPr>
          <w:spacing w:val="-4"/>
        </w:rPr>
        <w:t>, zadávanou ve veřejné soutěži o nejvhodnější nabídku</w:t>
      </w:r>
      <w:r w:rsidRPr="00E036FE">
        <w:rPr>
          <w:spacing w:val="-4"/>
        </w:rPr>
        <w:t>, přičemž po seznámení se s</w:t>
      </w:r>
      <w:r w:rsidR="00EB3AD4">
        <w:rPr>
          <w:spacing w:val="-4"/>
        </w:rPr>
        <w:t> </w:t>
      </w:r>
      <w:r w:rsidR="00765201" w:rsidRPr="00E036FE">
        <w:rPr>
          <w:spacing w:val="-4"/>
        </w:rPr>
        <w:t>dokumen</w:t>
      </w:r>
      <w:bookmarkStart w:id="0" w:name="_GoBack"/>
      <w:bookmarkEnd w:id="0"/>
      <w:r w:rsidR="00765201" w:rsidRPr="00E036FE">
        <w:rPr>
          <w:spacing w:val="-4"/>
        </w:rPr>
        <w:t>tací veřejné soutěže, zejména s </w:t>
      </w:r>
      <w:r w:rsidR="00E71BE7" w:rsidRPr="00E036FE">
        <w:rPr>
          <w:spacing w:val="-4"/>
        </w:rPr>
        <w:t xml:space="preserve">výzvou k podání nabídek do veřejné soutěže o nejvhodnější nabídku, </w:t>
      </w:r>
      <w:r w:rsidR="00EB3AD4">
        <w:rPr>
          <w:spacing w:val="-4"/>
        </w:rPr>
        <w:t>a </w:t>
      </w:r>
      <w:r w:rsidR="00765201" w:rsidRPr="00E036FE">
        <w:rPr>
          <w:spacing w:val="-4"/>
        </w:rPr>
        <w:t xml:space="preserve">případnými </w:t>
      </w:r>
      <w:r w:rsidR="0043136E">
        <w:rPr>
          <w:spacing w:val="-4"/>
        </w:rPr>
        <w:t xml:space="preserve">dodatečnými informacemi </w:t>
      </w:r>
      <w:r w:rsidR="0043136E" w:rsidRPr="0043136E">
        <w:rPr>
          <w:b/>
          <w:spacing w:val="-4"/>
        </w:rPr>
        <w:t>nabízí cenu</w:t>
      </w:r>
      <w:r w:rsidR="0043136E">
        <w:rPr>
          <w:spacing w:val="-4"/>
        </w:rPr>
        <w:t xml:space="preserve"> </w:t>
      </w:r>
      <w:r w:rsidR="00F87ABC" w:rsidRPr="00E036FE">
        <w:rPr>
          <w:spacing w:val="-4"/>
        </w:rPr>
        <w:t>v následující výši.</w:t>
      </w:r>
    </w:p>
    <w:tbl>
      <w:tblPr>
        <w:tblW w:w="9639" w:type="dxa"/>
        <w:tblInd w:w="108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26"/>
        <w:gridCol w:w="7654"/>
        <w:gridCol w:w="1559"/>
      </w:tblGrid>
      <w:tr w:rsidR="00EA2A20" w:rsidRPr="00C12352" w:rsidTr="00EA2A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A20" w:rsidRPr="00EA2A20" w:rsidRDefault="00EA2A20" w:rsidP="0043136E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  <w:highlight w:val="green"/>
              </w:rPr>
            </w:pPr>
            <w:r w:rsidRPr="00EA2A20">
              <w:rPr>
                <w:rFonts w:ascii="Franklin Gothic Book" w:hAnsi="Franklin Gothic Book"/>
                <w:bCs/>
                <w:sz w:val="22"/>
                <w:szCs w:val="22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A20" w:rsidRPr="008271E4" w:rsidRDefault="0043136E" w:rsidP="0043136E">
            <w:pPr>
              <w:pStyle w:val="AAOdstavec"/>
              <w:snapToGrid w:val="0"/>
              <w:spacing w:before="0" w:after="0" w:line="240" w:lineRule="auto"/>
              <w:jc w:val="left"/>
              <w:rPr>
                <w:rFonts w:ascii="Franklin Gothic Book" w:hAnsi="Franklin Gothic Book" w:cs="Times New Roman"/>
                <w:bCs/>
                <w:spacing w:val="-2"/>
                <w:sz w:val="22"/>
                <w:szCs w:val="22"/>
                <w:shd w:val="clear" w:color="auto" w:fill="FFFF00"/>
              </w:rPr>
            </w:pPr>
            <w:r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C</w:t>
            </w:r>
            <w:r w:rsidRPr="0043136E"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en</w:t>
            </w:r>
            <w:r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a</w:t>
            </w:r>
            <w:r w:rsidRPr="0043136E"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 xml:space="preserve"> v Kč bez DPH za provedení části díla spočívající ve zpracování projektové dokumentace pro vydání společného územního rozhodnutí a stavebního povolení</w:t>
            </w:r>
            <w:r w:rsidR="00EB3AD4"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 xml:space="preserve"> rekonstrukce budovy údržby BUS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2A20" w:rsidRPr="00C12352" w:rsidRDefault="00EA2A20" w:rsidP="0043136E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D2B97"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  <w:t>…</w:t>
            </w:r>
            <w:r w:rsidRPr="00C1235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EA2A20" w:rsidRPr="00C12352" w:rsidTr="004313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A20" w:rsidRDefault="00EA2A20" w:rsidP="0043136E">
            <w:pPr>
              <w:spacing w:line="240" w:lineRule="auto"/>
            </w:pPr>
            <w:r>
              <w:rPr>
                <w:bCs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36E" w:rsidRPr="0043136E" w:rsidRDefault="0043136E" w:rsidP="0043136E">
            <w:pPr>
              <w:spacing w:after="0" w:line="240" w:lineRule="auto"/>
              <w:jc w:val="left"/>
            </w:pPr>
            <w:r w:rsidRPr="0043136E">
              <w:t>Cena v Kč bez DPH za provedení části díla spočívající ve výkonu inženýrské činnosti navazující na zpracování projektové dokumentace pro vydání společného územního rozhodnutí a stavebního povolení, která směřuje k</w:t>
            </w:r>
            <w:r>
              <w:t> </w:t>
            </w:r>
            <w:r w:rsidRPr="0043136E">
              <w:t>zajištění pravomocného společného územního rozhodnutí a stavebního povolení pro</w:t>
            </w:r>
            <w:r>
              <w:t xml:space="preserve"> rekonstrukci budo</w:t>
            </w:r>
            <w:r w:rsidR="00EB3AD4">
              <w:t>vy údržby BUS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2A20" w:rsidRPr="00C12352" w:rsidRDefault="00EA2A20" w:rsidP="0043136E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D2B97"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  <w:t>…</w:t>
            </w:r>
            <w:r w:rsidRPr="00C1235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43136E" w:rsidRPr="00C12352" w:rsidTr="00EA2A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36E" w:rsidRDefault="0043136E" w:rsidP="004F3522">
            <w:pPr>
              <w:spacing w:line="240" w:lineRule="auto"/>
            </w:pPr>
            <w:r>
              <w:rPr>
                <w:bCs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36E" w:rsidRDefault="0043136E" w:rsidP="0043136E">
            <w:pPr>
              <w:pStyle w:val="AAOdstavec"/>
              <w:snapToGrid w:val="0"/>
              <w:spacing w:before="0" w:after="0" w:line="240" w:lineRule="auto"/>
              <w:jc w:val="left"/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</w:pPr>
            <w:r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C</w:t>
            </w:r>
            <w:r w:rsidRPr="0043136E"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eny v Kč bez DPH za provedení části díla spočívající ve zpracování projektové dokumentace pro provádění stavby rekonstrukce budovy údržby BUS včetně dokumentace pro výběr zhotovitele – opce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36E" w:rsidRPr="001D2B97" w:rsidRDefault="0043136E" w:rsidP="0043136E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</w:pPr>
            <w:r w:rsidRPr="001D2B97"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  <w:t>…</w:t>
            </w:r>
            <w:r w:rsidRPr="00C1235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43136E" w:rsidRPr="00C12352" w:rsidTr="00EA2A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36E" w:rsidRDefault="0043136E" w:rsidP="004F35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36E" w:rsidRPr="008271E4" w:rsidRDefault="0043136E" w:rsidP="0043136E">
            <w:pPr>
              <w:pStyle w:val="AAOdstavec"/>
              <w:snapToGrid w:val="0"/>
              <w:spacing w:before="0" w:after="0" w:line="240" w:lineRule="auto"/>
              <w:jc w:val="left"/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</w:pPr>
            <w:r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 xml:space="preserve">Jednotková </w:t>
            </w:r>
            <w:r w:rsidRPr="0043136E"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cen</w:t>
            </w:r>
            <w:r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a</w:t>
            </w:r>
            <w:r w:rsidRPr="0043136E"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 xml:space="preserve"> v Kč bez DPH za 1 hodinu výkonu autorského dozoru nad souladem prováděné rekonstrukce budovy údržby BUS s ověřenou projektovou dokumentací </w:t>
            </w:r>
            <w:r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–</w:t>
            </w:r>
            <w:r w:rsidRPr="0043136E"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 xml:space="preserve"> opce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36E" w:rsidRPr="00C12352" w:rsidRDefault="0043136E" w:rsidP="0043136E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D2B97"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  <w:t>…</w:t>
            </w:r>
            <w:r w:rsidRPr="00C1235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43136E" w:rsidRPr="00C12352" w:rsidTr="00EA2A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36E" w:rsidRDefault="0043136E" w:rsidP="004F3522">
            <w:pPr>
              <w:spacing w:line="240" w:lineRule="auto"/>
            </w:pPr>
            <w:r>
              <w:rPr>
                <w:bCs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36E" w:rsidRPr="008271E4" w:rsidRDefault="0043136E" w:rsidP="0043136E">
            <w:pPr>
              <w:pStyle w:val="AAOdstavec"/>
              <w:snapToGrid w:val="0"/>
              <w:spacing w:before="0" w:after="0" w:line="240" w:lineRule="auto"/>
              <w:jc w:val="left"/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</w:pPr>
            <w:r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Předpokládaný rozsah výkonu autorského dozoru: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36E" w:rsidRPr="00EA2A20" w:rsidRDefault="0043136E" w:rsidP="0043136E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EA2A20">
              <w:rPr>
                <w:rFonts w:ascii="Franklin Gothic Book" w:hAnsi="Franklin Gothic Book"/>
                <w:bCs/>
                <w:sz w:val="22"/>
                <w:szCs w:val="22"/>
              </w:rPr>
              <w:t>100 hodin</w:t>
            </w:r>
          </w:p>
        </w:tc>
      </w:tr>
      <w:tr w:rsidR="0043136E" w:rsidRPr="00C12352" w:rsidTr="00EA2A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36E" w:rsidRDefault="0043136E" w:rsidP="004F3522">
            <w:pPr>
              <w:spacing w:line="240" w:lineRule="auto"/>
            </w:pPr>
            <w:r>
              <w:rPr>
                <w:bCs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36E" w:rsidRPr="008271E4" w:rsidRDefault="0043136E" w:rsidP="0043136E">
            <w:pPr>
              <w:pStyle w:val="AAOdstavec"/>
              <w:snapToGrid w:val="0"/>
              <w:spacing w:before="0" w:after="0" w:line="240" w:lineRule="auto"/>
              <w:jc w:val="left"/>
              <w:rPr>
                <w:rFonts w:ascii="Franklin Gothic Book" w:hAnsi="Franklin Gothic Book" w:cs="Times New Roman"/>
                <w:bCs/>
                <w:spacing w:val="-2"/>
                <w:sz w:val="22"/>
                <w:szCs w:val="22"/>
                <w:shd w:val="clear" w:color="auto" w:fill="FFFF00"/>
              </w:rPr>
            </w:pPr>
            <w:r w:rsidRPr="008271E4"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Celková cena</w:t>
            </w:r>
            <w:r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 xml:space="preserve"> v Kč bez DPH za předpokládaný rozsah autorského dozoru (součin hodnot na řádcích 4 a 5):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36E" w:rsidRPr="00C12352" w:rsidRDefault="0043136E" w:rsidP="0043136E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D2B97"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  <w:t>…</w:t>
            </w:r>
            <w:r w:rsidRPr="00C1235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43136E" w:rsidRPr="00C12352" w:rsidTr="00EA2A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36E" w:rsidRDefault="0043136E" w:rsidP="0043136E">
            <w:pPr>
              <w:spacing w:line="240" w:lineRule="auto"/>
            </w:pPr>
            <w: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36E" w:rsidRPr="008271E4" w:rsidRDefault="0043136E" w:rsidP="0043136E">
            <w:pPr>
              <w:pStyle w:val="AAOdstavec"/>
              <w:snapToGrid w:val="0"/>
              <w:spacing w:before="0" w:after="0" w:line="240" w:lineRule="auto"/>
              <w:jc w:val="left"/>
              <w:rPr>
                <w:rFonts w:ascii="Franklin Gothic Book" w:hAnsi="Franklin Gothic Book" w:cs="Times New Roman"/>
                <w:bCs/>
                <w:spacing w:val="-2"/>
                <w:sz w:val="22"/>
                <w:szCs w:val="22"/>
                <w:shd w:val="clear" w:color="auto" w:fill="FFFF00"/>
              </w:rPr>
            </w:pPr>
            <w:r w:rsidRPr="00EB3AD4">
              <w:rPr>
                <w:rFonts w:ascii="Franklin Gothic Book" w:hAnsi="Franklin Gothic Book" w:cs="Times New Roman"/>
                <w:b/>
                <w:spacing w:val="-2"/>
                <w:sz w:val="22"/>
                <w:szCs w:val="22"/>
              </w:rPr>
              <w:t>Celková nabídková cena bez DPH</w:t>
            </w:r>
            <w:r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 xml:space="preserve"> (součet hodnot na řádcích 1, 2, 3 a 6)</w:t>
            </w:r>
            <w:r w:rsidRPr="008271E4"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36E" w:rsidRPr="00C12352" w:rsidRDefault="0043136E" w:rsidP="0043136E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D2B97"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  <w:t>…</w:t>
            </w:r>
            <w:r w:rsidRPr="00C1235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705FCE" w:rsidRDefault="00AA3E52" w:rsidP="0043136E">
      <w:pPr>
        <w:spacing w:before="240" w:after="120" w:line="240" w:lineRule="auto"/>
        <w:rPr>
          <w:rStyle w:val="parent-message1"/>
          <w:rFonts w:cs="Arial"/>
          <w:color w:val="auto"/>
          <w:spacing w:val="-4"/>
        </w:rPr>
      </w:pPr>
      <w:r>
        <w:rPr>
          <w:rStyle w:val="parent-message1"/>
          <w:rFonts w:cs="Arial"/>
          <w:color w:val="auto"/>
          <w:spacing w:val="-4"/>
        </w:rPr>
        <w:t>Zájemce</w:t>
      </w:r>
      <w:r w:rsidR="00705FCE" w:rsidRPr="00705FCE">
        <w:rPr>
          <w:rStyle w:val="parent-message1"/>
          <w:rFonts w:cs="Arial"/>
          <w:color w:val="auto"/>
          <w:spacing w:val="-4"/>
        </w:rPr>
        <w:t xml:space="preserve"> tímto prohlašuje, že si před podáním nabídky vyjasnil všechny potřebné informace a údaje, které se týkají </w:t>
      </w:r>
      <w:r w:rsidR="00E71BE7">
        <w:rPr>
          <w:rStyle w:val="parent-message1"/>
          <w:rFonts w:cs="Arial"/>
          <w:color w:val="auto"/>
          <w:spacing w:val="-4"/>
        </w:rPr>
        <w:t>této veřejné soutěže</w:t>
      </w:r>
      <w:r w:rsidR="00705FCE" w:rsidRPr="00705FCE">
        <w:rPr>
          <w:rStyle w:val="parent-message1"/>
          <w:rFonts w:cs="Arial"/>
          <w:color w:val="auto"/>
          <w:spacing w:val="-4"/>
        </w:rPr>
        <w:t xml:space="preserve"> a uzavření smlouvy </w:t>
      </w:r>
      <w:r w:rsidR="00E71BE7">
        <w:rPr>
          <w:rStyle w:val="parent-message1"/>
          <w:rFonts w:cs="Arial"/>
          <w:color w:val="auto"/>
          <w:spacing w:val="-4"/>
        </w:rPr>
        <w:t>o dílo</w:t>
      </w:r>
      <w:r w:rsidR="00705FCE" w:rsidRPr="00705FCE">
        <w:rPr>
          <w:rStyle w:val="parent-message1"/>
          <w:rFonts w:cs="Arial"/>
          <w:color w:val="auto"/>
          <w:spacing w:val="-4"/>
        </w:rPr>
        <w:t>, přijímá podmínky zadavatele stanovené v</w:t>
      </w:r>
      <w:r w:rsidR="00E71BE7">
        <w:rPr>
          <w:rStyle w:val="parent-message1"/>
          <w:rFonts w:cs="Arial"/>
          <w:color w:val="auto"/>
          <w:spacing w:val="-4"/>
        </w:rPr>
        <w:t> </w:t>
      </w:r>
      <w:r w:rsidR="00705FCE" w:rsidRPr="00705FCE">
        <w:rPr>
          <w:rStyle w:val="parent-message1"/>
          <w:rFonts w:cs="Arial"/>
          <w:color w:val="auto"/>
          <w:spacing w:val="-4"/>
        </w:rPr>
        <w:t>podmínkách</w:t>
      </w:r>
      <w:r w:rsidR="00E71BE7">
        <w:rPr>
          <w:rStyle w:val="parent-message1"/>
          <w:rFonts w:cs="Arial"/>
          <w:color w:val="auto"/>
          <w:spacing w:val="-4"/>
        </w:rPr>
        <w:t xml:space="preserve"> veřejné soutěže</w:t>
      </w:r>
      <w:r w:rsidR="00705FCE" w:rsidRPr="00705FCE">
        <w:rPr>
          <w:rStyle w:val="parent-message1"/>
          <w:rFonts w:cs="Arial"/>
          <w:color w:val="auto"/>
          <w:spacing w:val="-4"/>
        </w:rPr>
        <w:t>, zejména pak závazné podmínky pro zpracování návrhu smlouvy</w:t>
      </w:r>
      <w:r w:rsidR="00E71BE7">
        <w:rPr>
          <w:rStyle w:val="parent-message1"/>
          <w:rFonts w:cs="Arial"/>
          <w:color w:val="auto"/>
          <w:spacing w:val="-4"/>
        </w:rPr>
        <w:t xml:space="preserve"> o dílo, které </w:t>
      </w:r>
      <w:r w:rsidR="00705FCE" w:rsidRPr="00705FCE">
        <w:rPr>
          <w:rStyle w:val="parent-message1"/>
          <w:rFonts w:cs="Arial"/>
          <w:color w:val="auto"/>
          <w:spacing w:val="-4"/>
        </w:rPr>
        <w:t>jsou mu jasné a srozumitelné, a že údaje a podklady, které uvádí ke splnění požadavků stanovených zadavatelem, jsou pravdivé, úplné a odpovídají skutečnosti.</w:t>
      </w:r>
    </w:p>
    <w:p w:rsidR="00E036FE" w:rsidRPr="002D5370" w:rsidRDefault="00705FCE" w:rsidP="0043136E">
      <w:pPr>
        <w:keepNext/>
        <w:tabs>
          <w:tab w:val="left" w:pos="5103"/>
        </w:tabs>
        <w:spacing w:before="240" w:line="240" w:lineRule="auto"/>
      </w:pPr>
      <w:r w:rsidRPr="002D5370">
        <w:t>V</w:t>
      </w:r>
      <w:r>
        <w:t> </w:t>
      </w:r>
      <w:r w:rsidRPr="00E14002">
        <w:rPr>
          <w:highlight w:val="green"/>
        </w:rPr>
        <w:t>…</w:t>
      </w:r>
      <w:r>
        <w:t xml:space="preserve"> </w:t>
      </w:r>
      <w:r w:rsidRPr="002D5370">
        <w:t xml:space="preserve">dne </w:t>
      </w:r>
      <w:r w:rsidRPr="00E14002">
        <w:rPr>
          <w:highlight w:val="green"/>
        </w:rPr>
        <w:t>…</w:t>
      </w:r>
    </w:p>
    <w:p w:rsidR="00705FCE" w:rsidRPr="002D5370" w:rsidRDefault="00E036FE" w:rsidP="0043136E">
      <w:pPr>
        <w:keepNext/>
        <w:tabs>
          <w:tab w:val="left" w:pos="5103"/>
        </w:tabs>
        <w:spacing w:line="240" w:lineRule="auto"/>
        <w:jc w:val="left"/>
      </w:pPr>
      <w:r>
        <w:br/>
      </w:r>
      <w:r w:rsidR="00705FCE" w:rsidRPr="002D5370">
        <w:t>________________________</w:t>
      </w:r>
      <w:r w:rsidR="00705FCE" w:rsidRPr="002D5370">
        <w:tab/>
      </w:r>
    </w:p>
    <w:p w:rsidR="00705FCE" w:rsidRPr="002D5370" w:rsidRDefault="00705FCE" w:rsidP="0043136E">
      <w:pPr>
        <w:keepNext/>
        <w:tabs>
          <w:tab w:val="left" w:pos="5103"/>
        </w:tabs>
        <w:spacing w:after="0" w:line="240" w:lineRule="auto"/>
        <w:jc w:val="left"/>
        <w:rPr>
          <w:b/>
          <w:bCs/>
          <w:color w:val="000000"/>
        </w:rPr>
      </w:pPr>
      <w:r w:rsidRPr="001827D3">
        <w:rPr>
          <w:b/>
          <w:color w:val="000000"/>
          <w:highlight w:val="green"/>
        </w:rPr>
        <w:t xml:space="preserve">… [obchodní firma/jméno </w:t>
      </w:r>
      <w:r>
        <w:rPr>
          <w:b/>
          <w:color w:val="000000"/>
          <w:highlight w:val="green"/>
        </w:rPr>
        <w:t>uchazeče</w:t>
      </w:r>
      <w:r w:rsidRPr="001827D3">
        <w:rPr>
          <w:b/>
          <w:color w:val="000000"/>
          <w:highlight w:val="green"/>
        </w:rPr>
        <w:t>]</w:t>
      </w:r>
    </w:p>
    <w:p w:rsidR="00705FCE" w:rsidRPr="00AB5EB2" w:rsidRDefault="00705FCE" w:rsidP="0043136E">
      <w:pPr>
        <w:keepNext/>
        <w:tabs>
          <w:tab w:val="left" w:pos="5103"/>
        </w:tabs>
        <w:spacing w:line="240" w:lineRule="auto"/>
        <w:jc w:val="left"/>
        <w:rPr>
          <w:rStyle w:val="parent-message1"/>
          <w:rFonts w:cs="Arial"/>
          <w:b/>
        </w:rPr>
      </w:pPr>
      <w:r w:rsidRPr="001827D3">
        <w:rPr>
          <w:highlight w:val="green"/>
        </w:rPr>
        <w:t>… [jméno a funkce zástupce]</w:t>
      </w:r>
    </w:p>
    <w:sectPr w:rsidR="00705FCE" w:rsidRPr="00AB5EB2" w:rsidSect="0043136E">
      <w:headerReference w:type="default" r:id="rId8"/>
      <w:footerReference w:type="default" r:id="rId9"/>
      <w:footerReference w:type="first" r:id="rId10"/>
      <w:pgSz w:w="11906" w:h="16838"/>
      <w:pgMar w:top="851" w:right="1134" w:bottom="567" w:left="1134" w:header="9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BA" w:rsidRDefault="00587EBA" w:rsidP="00980B12">
      <w:pPr>
        <w:spacing w:after="0" w:line="240" w:lineRule="auto"/>
      </w:pPr>
      <w:r>
        <w:separator/>
      </w:r>
    </w:p>
    <w:p w:rsidR="00587EBA" w:rsidRDefault="00587EBA"/>
  </w:endnote>
  <w:endnote w:type="continuationSeparator" w:id="0">
    <w:p w:rsidR="00587EBA" w:rsidRDefault="00587EBA" w:rsidP="00980B12">
      <w:pPr>
        <w:spacing w:after="0" w:line="240" w:lineRule="auto"/>
      </w:pPr>
      <w:r>
        <w:continuationSeparator/>
      </w:r>
    </w:p>
    <w:p w:rsidR="00587EBA" w:rsidRDefault="00587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DA" w:rsidRDefault="00AA3E52">
    <w:pPr>
      <w:pStyle w:val="Zpat"/>
      <w:jc w:val="right"/>
    </w:pPr>
    <w:r>
      <w:pict>
        <v:rect id="_x0000_i1026" style="width:481.9pt;height:3pt" o:hralign="center" o:hrstd="t" o:hrnoshade="t" o:hr="t" fillcolor="#e22019" stroked="f"/>
      </w:pict>
    </w:r>
  </w:p>
  <w:p w:rsidR="006F4CDA" w:rsidRDefault="006F4CDA" w:rsidP="00CA4F5A">
    <w:pPr>
      <w:pStyle w:val="Zpat"/>
      <w:spacing w:before="120"/>
      <w:jc w:val="right"/>
    </w:pPr>
    <w:r w:rsidRPr="00F1049B">
      <w:rPr>
        <w:b/>
        <w:bCs/>
        <w:sz w:val="19"/>
        <w:szCs w:val="19"/>
      </w:rPr>
      <w:fldChar w:fldCharType="begin"/>
    </w:r>
    <w:r w:rsidRPr="00F1049B">
      <w:rPr>
        <w:b/>
        <w:bCs/>
        <w:sz w:val="19"/>
        <w:szCs w:val="19"/>
      </w:rPr>
      <w:instrText>PAGE</w:instrText>
    </w:r>
    <w:r w:rsidRPr="00F1049B">
      <w:rPr>
        <w:b/>
        <w:bCs/>
        <w:sz w:val="19"/>
        <w:szCs w:val="19"/>
      </w:rPr>
      <w:fldChar w:fldCharType="separate"/>
    </w:r>
    <w:r w:rsidR="0043136E">
      <w:rPr>
        <w:b/>
        <w:bCs/>
        <w:noProof/>
        <w:sz w:val="19"/>
        <w:szCs w:val="19"/>
      </w:rPr>
      <w:t>2</w:t>
    </w:r>
    <w:r w:rsidRPr="00F1049B">
      <w:rPr>
        <w:b/>
        <w:bCs/>
        <w:sz w:val="19"/>
        <w:szCs w:val="19"/>
      </w:rPr>
      <w:fldChar w:fldCharType="end"/>
    </w:r>
    <w:r w:rsidRPr="00F1049B">
      <w:rPr>
        <w:sz w:val="19"/>
        <w:szCs w:val="19"/>
      </w:rPr>
      <w:t>/</w:t>
    </w:r>
    <w:r w:rsidRPr="00F1049B">
      <w:rPr>
        <w:b/>
        <w:bCs/>
        <w:sz w:val="19"/>
        <w:szCs w:val="19"/>
      </w:rPr>
      <w:fldChar w:fldCharType="begin"/>
    </w:r>
    <w:r w:rsidRPr="00F1049B">
      <w:rPr>
        <w:b/>
        <w:bCs/>
        <w:sz w:val="19"/>
        <w:szCs w:val="19"/>
      </w:rPr>
      <w:instrText>NUMPAGES</w:instrText>
    </w:r>
    <w:r w:rsidRPr="00F1049B">
      <w:rPr>
        <w:b/>
        <w:bCs/>
        <w:sz w:val="19"/>
        <w:szCs w:val="19"/>
      </w:rPr>
      <w:fldChar w:fldCharType="separate"/>
    </w:r>
    <w:r w:rsidR="000B6741">
      <w:rPr>
        <w:b/>
        <w:bCs/>
        <w:noProof/>
        <w:sz w:val="19"/>
        <w:szCs w:val="19"/>
      </w:rPr>
      <w:t>1</w:t>
    </w:r>
    <w:r w:rsidRPr="00F1049B">
      <w:rPr>
        <w:b/>
        <w:bCs/>
        <w:sz w:val="19"/>
        <w:szCs w:val="19"/>
      </w:rPr>
      <w:fldChar w:fldCharType="end"/>
    </w:r>
  </w:p>
  <w:p w:rsidR="006F4CDA" w:rsidRDefault="006F4CDA">
    <w:pPr>
      <w:pStyle w:val="Zpat"/>
    </w:pPr>
  </w:p>
  <w:p w:rsidR="006F4CDA" w:rsidRDefault="006F4C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DA" w:rsidRDefault="00F41D5A" w:rsidP="00F41D5A">
    <w:pPr>
      <w:pStyle w:val="Zpat"/>
      <w:spacing w:before="120"/>
      <w:jc w:val="center"/>
    </w:pPr>
    <w:r>
      <w:rPr>
        <w:bCs/>
        <w:sz w:val="19"/>
        <w:szCs w:val="19"/>
      </w:rPr>
      <w:t xml:space="preserve">- </w:t>
    </w:r>
    <w:r w:rsidR="006F4CDA" w:rsidRPr="00F41D5A">
      <w:rPr>
        <w:bCs/>
        <w:sz w:val="19"/>
        <w:szCs w:val="19"/>
      </w:rPr>
      <w:fldChar w:fldCharType="begin"/>
    </w:r>
    <w:r w:rsidR="006F4CDA" w:rsidRPr="00F41D5A">
      <w:rPr>
        <w:bCs/>
        <w:sz w:val="19"/>
        <w:szCs w:val="19"/>
      </w:rPr>
      <w:instrText>PAGE</w:instrText>
    </w:r>
    <w:r w:rsidR="006F4CDA" w:rsidRPr="00F41D5A">
      <w:rPr>
        <w:bCs/>
        <w:sz w:val="19"/>
        <w:szCs w:val="19"/>
      </w:rPr>
      <w:fldChar w:fldCharType="separate"/>
    </w:r>
    <w:r w:rsidR="00AA3E52">
      <w:rPr>
        <w:bCs/>
        <w:noProof/>
        <w:sz w:val="19"/>
        <w:szCs w:val="19"/>
      </w:rPr>
      <w:t>1</w:t>
    </w:r>
    <w:r w:rsidR="006F4CDA" w:rsidRPr="00F41D5A">
      <w:rPr>
        <w:bCs/>
        <w:sz w:val="19"/>
        <w:szCs w:val="19"/>
      </w:rPr>
      <w:fldChar w:fldCharType="end"/>
    </w:r>
    <w:r>
      <w:rPr>
        <w:bCs/>
        <w:sz w:val="19"/>
        <w:szCs w:val="19"/>
      </w:rPr>
      <w:t xml:space="preserve"> -</w:t>
    </w:r>
  </w:p>
  <w:p w:rsidR="006F4CDA" w:rsidRDefault="006F4C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BA" w:rsidRDefault="00587EBA" w:rsidP="00980B12">
      <w:pPr>
        <w:spacing w:after="0" w:line="240" w:lineRule="auto"/>
      </w:pPr>
      <w:r>
        <w:separator/>
      </w:r>
    </w:p>
    <w:p w:rsidR="00587EBA" w:rsidRDefault="00587EBA"/>
  </w:footnote>
  <w:footnote w:type="continuationSeparator" w:id="0">
    <w:p w:rsidR="00587EBA" w:rsidRDefault="00587EBA" w:rsidP="00980B12">
      <w:pPr>
        <w:spacing w:after="0" w:line="240" w:lineRule="auto"/>
      </w:pPr>
      <w:r>
        <w:continuationSeparator/>
      </w:r>
    </w:p>
    <w:p w:rsidR="00587EBA" w:rsidRDefault="00587E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DA" w:rsidRPr="00980B12" w:rsidRDefault="00AA3E52" w:rsidP="00980B12">
    <w:pPr>
      <w:pStyle w:val="Zhlav"/>
      <w:spacing w:line="280" w:lineRule="exact"/>
      <w:jc w:val="right"/>
      <w:rPr>
        <w:sz w:val="19"/>
        <w:szCs w:val="19"/>
      </w:rPr>
    </w:pPr>
    <w:r>
      <w:rPr>
        <w:sz w:val="19"/>
        <w:szCs w:val="19"/>
      </w:rPr>
      <w:pict>
        <v:rect id="_x0000_i1025" style="width:481.9pt;height:3pt" o:hralign="center" o:hrstd="t" o:hrnoshade="t" o:hr="t" fillcolor="#e22019" stroked="f"/>
      </w:pict>
    </w:r>
  </w:p>
  <w:p w:rsidR="006F4CDA" w:rsidRDefault="006F4C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194F1B2"/>
    <w:name w:val="WW8Num13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CB3CFB"/>
    <w:multiLevelType w:val="hybridMultilevel"/>
    <w:tmpl w:val="778CAA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C1D17"/>
    <w:multiLevelType w:val="hybridMultilevel"/>
    <w:tmpl w:val="C2FAA0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8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7"/>
  </w:num>
  <w:num w:numId="6">
    <w:abstractNumId w:val="30"/>
  </w:num>
  <w:num w:numId="7">
    <w:abstractNumId w:val="28"/>
  </w:num>
  <w:num w:numId="8">
    <w:abstractNumId w:val="6"/>
  </w:num>
  <w:num w:numId="9">
    <w:abstractNumId w:val="27"/>
  </w:num>
  <w:num w:numId="10">
    <w:abstractNumId w:val="26"/>
  </w:num>
  <w:num w:numId="11">
    <w:abstractNumId w:val="24"/>
  </w:num>
  <w:num w:numId="12">
    <w:abstractNumId w:val="25"/>
  </w:num>
  <w:num w:numId="13">
    <w:abstractNumId w:val="23"/>
  </w:num>
  <w:num w:numId="14">
    <w:abstractNumId w:val="35"/>
  </w:num>
  <w:num w:numId="15">
    <w:abstractNumId w:val="5"/>
  </w:num>
  <w:num w:numId="16">
    <w:abstractNumId w:val="12"/>
  </w:num>
  <w:num w:numId="17">
    <w:abstractNumId w:val="7"/>
  </w:num>
  <w:num w:numId="18">
    <w:abstractNumId w:val="18"/>
  </w:num>
  <w:num w:numId="19">
    <w:abstractNumId w:val="34"/>
  </w:num>
  <w:num w:numId="20">
    <w:abstractNumId w:val="31"/>
  </w:num>
  <w:num w:numId="21">
    <w:abstractNumId w:val="14"/>
  </w:num>
  <w:num w:numId="22">
    <w:abstractNumId w:val="11"/>
  </w:num>
  <w:num w:numId="23">
    <w:abstractNumId w:val="4"/>
  </w:num>
  <w:num w:numId="24">
    <w:abstractNumId w:val="21"/>
  </w:num>
  <w:num w:numId="25">
    <w:abstractNumId w:val="13"/>
  </w:num>
  <w:num w:numId="26">
    <w:abstractNumId w:val="33"/>
  </w:num>
  <w:num w:numId="27">
    <w:abstractNumId w:val="19"/>
  </w:num>
  <w:num w:numId="28">
    <w:abstractNumId w:val="32"/>
  </w:num>
  <w:num w:numId="29">
    <w:abstractNumId w:val="29"/>
  </w:num>
  <w:num w:numId="30">
    <w:abstractNumId w:val="8"/>
  </w:num>
  <w:num w:numId="31">
    <w:abstractNumId w:val="1"/>
  </w:num>
  <w:num w:numId="32">
    <w:abstractNumId w:val="2"/>
  </w:num>
  <w:num w:numId="33">
    <w:abstractNumId w:val="3"/>
  </w:num>
  <w:num w:numId="34">
    <w:abstractNumId w:val="15"/>
  </w:num>
  <w:num w:numId="35">
    <w:abstractNumId w:val="20"/>
  </w:num>
  <w:num w:numId="36">
    <w:abstractNumId w:val="2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12"/>
    <w:rsid w:val="000019CE"/>
    <w:rsid w:val="00010B09"/>
    <w:rsid w:val="00013F95"/>
    <w:rsid w:val="00015C5D"/>
    <w:rsid w:val="00021100"/>
    <w:rsid w:val="00043AE9"/>
    <w:rsid w:val="00045C9C"/>
    <w:rsid w:val="00055870"/>
    <w:rsid w:val="000613E2"/>
    <w:rsid w:val="000623FA"/>
    <w:rsid w:val="00062848"/>
    <w:rsid w:val="00065BAA"/>
    <w:rsid w:val="000777DD"/>
    <w:rsid w:val="00091619"/>
    <w:rsid w:val="00097A67"/>
    <w:rsid w:val="000B3FF5"/>
    <w:rsid w:val="000B563A"/>
    <w:rsid w:val="000B6741"/>
    <w:rsid w:val="000C15FD"/>
    <w:rsid w:val="000E5094"/>
    <w:rsid w:val="000F4349"/>
    <w:rsid w:val="00100F82"/>
    <w:rsid w:val="00161DC4"/>
    <w:rsid w:val="00163874"/>
    <w:rsid w:val="00166959"/>
    <w:rsid w:val="0017162F"/>
    <w:rsid w:val="001755A3"/>
    <w:rsid w:val="001826B0"/>
    <w:rsid w:val="001827D3"/>
    <w:rsid w:val="00183A31"/>
    <w:rsid w:val="001849D0"/>
    <w:rsid w:val="001855D0"/>
    <w:rsid w:val="001A3295"/>
    <w:rsid w:val="001A7AB1"/>
    <w:rsid w:val="001C73EE"/>
    <w:rsid w:val="001D2B97"/>
    <w:rsid w:val="001E698E"/>
    <w:rsid w:val="00214F14"/>
    <w:rsid w:val="00222759"/>
    <w:rsid w:val="00222C7D"/>
    <w:rsid w:val="00241F0B"/>
    <w:rsid w:val="0024604A"/>
    <w:rsid w:val="002477FC"/>
    <w:rsid w:val="00253FBC"/>
    <w:rsid w:val="002562C3"/>
    <w:rsid w:val="0026002C"/>
    <w:rsid w:val="0026732F"/>
    <w:rsid w:val="00267C28"/>
    <w:rsid w:val="002770A9"/>
    <w:rsid w:val="002A1985"/>
    <w:rsid w:val="002A42B8"/>
    <w:rsid w:val="002C0AE9"/>
    <w:rsid w:val="002E0BAE"/>
    <w:rsid w:val="00300AC3"/>
    <w:rsid w:val="00301F70"/>
    <w:rsid w:val="00306CEC"/>
    <w:rsid w:val="00306D3B"/>
    <w:rsid w:val="00320BCD"/>
    <w:rsid w:val="00326309"/>
    <w:rsid w:val="003331C6"/>
    <w:rsid w:val="0033650A"/>
    <w:rsid w:val="003428A6"/>
    <w:rsid w:val="00357831"/>
    <w:rsid w:val="00360DB4"/>
    <w:rsid w:val="00367EC0"/>
    <w:rsid w:val="003752D8"/>
    <w:rsid w:val="00380E54"/>
    <w:rsid w:val="0039118E"/>
    <w:rsid w:val="00394871"/>
    <w:rsid w:val="003A2B7E"/>
    <w:rsid w:val="003A585F"/>
    <w:rsid w:val="003B2F52"/>
    <w:rsid w:val="003B34CD"/>
    <w:rsid w:val="003B6F96"/>
    <w:rsid w:val="003B7264"/>
    <w:rsid w:val="003C10DE"/>
    <w:rsid w:val="003D1B9A"/>
    <w:rsid w:val="003D58CD"/>
    <w:rsid w:val="003D5DEC"/>
    <w:rsid w:val="003E181D"/>
    <w:rsid w:val="003E30F2"/>
    <w:rsid w:val="003E56B4"/>
    <w:rsid w:val="003E5D9A"/>
    <w:rsid w:val="003F6B2A"/>
    <w:rsid w:val="004048E6"/>
    <w:rsid w:val="004112BD"/>
    <w:rsid w:val="0043136E"/>
    <w:rsid w:val="00435C70"/>
    <w:rsid w:val="00435D12"/>
    <w:rsid w:val="00437406"/>
    <w:rsid w:val="0044598F"/>
    <w:rsid w:val="00455F30"/>
    <w:rsid w:val="00457457"/>
    <w:rsid w:val="00466626"/>
    <w:rsid w:val="00482AA2"/>
    <w:rsid w:val="00495F6B"/>
    <w:rsid w:val="004977EB"/>
    <w:rsid w:val="004A533C"/>
    <w:rsid w:val="004B5D59"/>
    <w:rsid w:val="004B6481"/>
    <w:rsid w:val="004C08DA"/>
    <w:rsid w:val="004C0B1E"/>
    <w:rsid w:val="004E640F"/>
    <w:rsid w:val="004E7D4A"/>
    <w:rsid w:val="004E7FE9"/>
    <w:rsid w:val="004F46BF"/>
    <w:rsid w:val="004F5E9D"/>
    <w:rsid w:val="005075A5"/>
    <w:rsid w:val="00510C1B"/>
    <w:rsid w:val="00523777"/>
    <w:rsid w:val="00537C3D"/>
    <w:rsid w:val="00543B97"/>
    <w:rsid w:val="00556F6D"/>
    <w:rsid w:val="005573B4"/>
    <w:rsid w:val="0055761C"/>
    <w:rsid w:val="00566994"/>
    <w:rsid w:val="00570670"/>
    <w:rsid w:val="00575580"/>
    <w:rsid w:val="00583DAA"/>
    <w:rsid w:val="00586441"/>
    <w:rsid w:val="00587E87"/>
    <w:rsid w:val="00587EBA"/>
    <w:rsid w:val="005B00F7"/>
    <w:rsid w:val="005B2867"/>
    <w:rsid w:val="005B45FF"/>
    <w:rsid w:val="005C0CC2"/>
    <w:rsid w:val="005C196D"/>
    <w:rsid w:val="005D2DAF"/>
    <w:rsid w:val="005E619B"/>
    <w:rsid w:val="005F260D"/>
    <w:rsid w:val="005F2C8F"/>
    <w:rsid w:val="005F4707"/>
    <w:rsid w:val="00610858"/>
    <w:rsid w:val="00615655"/>
    <w:rsid w:val="00622F99"/>
    <w:rsid w:val="00633A53"/>
    <w:rsid w:val="00663781"/>
    <w:rsid w:val="00665931"/>
    <w:rsid w:val="00665968"/>
    <w:rsid w:val="00674C77"/>
    <w:rsid w:val="00674F49"/>
    <w:rsid w:val="00676998"/>
    <w:rsid w:val="00681860"/>
    <w:rsid w:val="00682E91"/>
    <w:rsid w:val="0068523C"/>
    <w:rsid w:val="00692507"/>
    <w:rsid w:val="006A3A2A"/>
    <w:rsid w:val="006A75D6"/>
    <w:rsid w:val="006C6C1F"/>
    <w:rsid w:val="006D09D6"/>
    <w:rsid w:val="006D1535"/>
    <w:rsid w:val="006D266E"/>
    <w:rsid w:val="006E3899"/>
    <w:rsid w:val="006E5519"/>
    <w:rsid w:val="006E7749"/>
    <w:rsid w:val="006F42F0"/>
    <w:rsid w:val="006F4CDA"/>
    <w:rsid w:val="007051E7"/>
    <w:rsid w:val="00705FCE"/>
    <w:rsid w:val="00721D96"/>
    <w:rsid w:val="00721F54"/>
    <w:rsid w:val="00722431"/>
    <w:rsid w:val="00733313"/>
    <w:rsid w:val="0073662D"/>
    <w:rsid w:val="00742DC3"/>
    <w:rsid w:val="00752F3D"/>
    <w:rsid w:val="007537F3"/>
    <w:rsid w:val="00763277"/>
    <w:rsid w:val="00765201"/>
    <w:rsid w:val="007673D3"/>
    <w:rsid w:val="00770B9C"/>
    <w:rsid w:val="0079069F"/>
    <w:rsid w:val="007A41D9"/>
    <w:rsid w:val="007A4E37"/>
    <w:rsid w:val="007B6AEA"/>
    <w:rsid w:val="007C524F"/>
    <w:rsid w:val="007F18F8"/>
    <w:rsid w:val="007F43B6"/>
    <w:rsid w:val="008051CB"/>
    <w:rsid w:val="00805307"/>
    <w:rsid w:val="0081076B"/>
    <w:rsid w:val="008115FE"/>
    <w:rsid w:val="00813213"/>
    <w:rsid w:val="00820900"/>
    <w:rsid w:val="008271E4"/>
    <w:rsid w:val="008332F4"/>
    <w:rsid w:val="00850337"/>
    <w:rsid w:val="00851990"/>
    <w:rsid w:val="008613D4"/>
    <w:rsid w:val="0086248C"/>
    <w:rsid w:val="00867CE6"/>
    <w:rsid w:val="0087471F"/>
    <w:rsid w:val="00887BD6"/>
    <w:rsid w:val="00893C22"/>
    <w:rsid w:val="00895202"/>
    <w:rsid w:val="008979F0"/>
    <w:rsid w:val="008A3C43"/>
    <w:rsid w:val="008B7CA2"/>
    <w:rsid w:val="008C473F"/>
    <w:rsid w:val="008D7D06"/>
    <w:rsid w:val="008F14DB"/>
    <w:rsid w:val="00907279"/>
    <w:rsid w:val="00913F91"/>
    <w:rsid w:val="00922204"/>
    <w:rsid w:val="0092394B"/>
    <w:rsid w:val="00925F61"/>
    <w:rsid w:val="009422D9"/>
    <w:rsid w:val="00950005"/>
    <w:rsid w:val="009516DD"/>
    <w:rsid w:val="00967DFC"/>
    <w:rsid w:val="00980B12"/>
    <w:rsid w:val="00984E19"/>
    <w:rsid w:val="00987C16"/>
    <w:rsid w:val="009B0403"/>
    <w:rsid w:val="009B47BB"/>
    <w:rsid w:val="009B5164"/>
    <w:rsid w:val="009B5437"/>
    <w:rsid w:val="009C16D8"/>
    <w:rsid w:val="009C25E2"/>
    <w:rsid w:val="009D2D43"/>
    <w:rsid w:val="009E257F"/>
    <w:rsid w:val="009E3135"/>
    <w:rsid w:val="00A051DB"/>
    <w:rsid w:val="00A05E20"/>
    <w:rsid w:val="00A159E3"/>
    <w:rsid w:val="00A16165"/>
    <w:rsid w:val="00A2635C"/>
    <w:rsid w:val="00A34139"/>
    <w:rsid w:val="00A426FB"/>
    <w:rsid w:val="00A52666"/>
    <w:rsid w:val="00A563A6"/>
    <w:rsid w:val="00A66DE5"/>
    <w:rsid w:val="00A71785"/>
    <w:rsid w:val="00A720A1"/>
    <w:rsid w:val="00A72708"/>
    <w:rsid w:val="00A7647E"/>
    <w:rsid w:val="00A81035"/>
    <w:rsid w:val="00A84583"/>
    <w:rsid w:val="00A977F9"/>
    <w:rsid w:val="00AA3D3F"/>
    <w:rsid w:val="00AA3E52"/>
    <w:rsid w:val="00AA3F30"/>
    <w:rsid w:val="00AA6B72"/>
    <w:rsid w:val="00AA7039"/>
    <w:rsid w:val="00AB4B19"/>
    <w:rsid w:val="00AB5EB2"/>
    <w:rsid w:val="00AB731D"/>
    <w:rsid w:val="00AC0E0C"/>
    <w:rsid w:val="00AC505B"/>
    <w:rsid w:val="00AD0238"/>
    <w:rsid w:val="00AD36C2"/>
    <w:rsid w:val="00AF2606"/>
    <w:rsid w:val="00AF7D00"/>
    <w:rsid w:val="00B04280"/>
    <w:rsid w:val="00B131BD"/>
    <w:rsid w:val="00B13AB5"/>
    <w:rsid w:val="00B21E51"/>
    <w:rsid w:val="00B30EC6"/>
    <w:rsid w:val="00B34BAE"/>
    <w:rsid w:val="00B51BD8"/>
    <w:rsid w:val="00B55FDD"/>
    <w:rsid w:val="00B65F27"/>
    <w:rsid w:val="00B74180"/>
    <w:rsid w:val="00B77E38"/>
    <w:rsid w:val="00B83FD7"/>
    <w:rsid w:val="00B8521A"/>
    <w:rsid w:val="00B90B82"/>
    <w:rsid w:val="00B92E28"/>
    <w:rsid w:val="00BA016A"/>
    <w:rsid w:val="00BA605E"/>
    <w:rsid w:val="00BC1E3B"/>
    <w:rsid w:val="00BC46A1"/>
    <w:rsid w:val="00BC689D"/>
    <w:rsid w:val="00BD5604"/>
    <w:rsid w:val="00BD672D"/>
    <w:rsid w:val="00BE0517"/>
    <w:rsid w:val="00BE4435"/>
    <w:rsid w:val="00BE69E3"/>
    <w:rsid w:val="00BF75BC"/>
    <w:rsid w:val="00C0057B"/>
    <w:rsid w:val="00C21E24"/>
    <w:rsid w:val="00C41292"/>
    <w:rsid w:val="00C46F95"/>
    <w:rsid w:val="00C50D71"/>
    <w:rsid w:val="00C625F9"/>
    <w:rsid w:val="00CA40E7"/>
    <w:rsid w:val="00CA4F5A"/>
    <w:rsid w:val="00CA6312"/>
    <w:rsid w:val="00CB0780"/>
    <w:rsid w:val="00CC6220"/>
    <w:rsid w:val="00CD04B7"/>
    <w:rsid w:val="00CD053C"/>
    <w:rsid w:val="00CD21AD"/>
    <w:rsid w:val="00CD6025"/>
    <w:rsid w:val="00CD692C"/>
    <w:rsid w:val="00D03226"/>
    <w:rsid w:val="00D06D07"/>
    <w:rsid w:val="00D134EF"/>
    <w:rsid w:val="00D13ADC"/>
    <w:rsid w:val="00D17F4F"/>
    <w:rsid w:val="00D26B03"/>
    <w:rsid w:val="00D30693"/>
    <w:rsid w:val="00D35897"/>
    <w:rsid w:val="00D3689A"/>
    <w:rsid w:val="00D518E6"/>
    <w:rsid w:val="00D5358C"/>
    <w:rsid w:val="00D64546"/>
    <w:rsid w:val="00D701F1"/>
    <w:rsid w:val="00D7758F"/>
    <w:rsid w:val="00D81E6F"/>
    <w:rsid w:val="00D83189"/>
    <w:rsid w:val="00DA3E5A"/>
    <w:rsid w:val="00DA436E"/>
    <w:rsid w:val="00DA452A"/>
    <w:rsid w:val="00DA6DB0"/>
    <w:rsid w:val="00DA746D"/>
    <w:rsid w:val="00DB2DE1"/>
    <w:rsid w:val="00DB3D5A"/>
    <w:rsid w:val="00DC2B4C"/>
    <w:rsid w:val="00DC3FA3"/>
    <w:rsid w:val="00DD59C5"/>
    <w:rsid w:val="00DE3EB4"/>
    <w:rsid w:val="00DE589E"/>
    <w:rsid w:val="00E036FE"/>
    <w:rsid w:val="00E05F5D"/>
    <w:rsid w:val="00E06887"/>
    <w:rsid w:val="00E10FC7"/>
    <w:rsid w:val="00E14002"/>
    <w:rsid w:val="00E31E5C"/>
    <w:rsid w:val="00E3744E"/>
    <w:rsid w:val="00E3756B"/>
    <w:rsid w:val="00E37760"/>
    <w:rsid w:val="00E40010"/>
    <w:rsid w:val="00E4412D"/>
    <w:rsid w:val="00E46AEC"/>
    <w:rsid w:val="00E52993"/>
    <w:rsid w:val="00E626B1"/>
    <w:rsid w:val="00E63809"/>
    <w:rsid w:val="00E71BE7"/>
    <w:rsid w:val="00E854FE"/>
    <w:rsid w:val="00E9220B"/>
    <w:rsid w:val="00E92408"/>
    <w:rsid w:val="00E94074"/>
    <w:rsid w:val="00E95A17"/>
    <w:rsid w:val="00EA1873"/>
    <w:rsid w:val="00EA2A20"/>
    <w:rsid w:val="00EA3A1C"/>
    <w:rsid w:val="00EA5D23"/>
    <w:rsid w:val="00EB14B0"/>
    <w:rsid w:val="00EB3AD4"/>
    <w:rsid w:val="00ED3CA3"/>
    <w:rsid w:val="00EE3290"/>
    <w:rsid w:val="00EE6F42"/>
    <w:rsid w:val="00EF2BA7"/>
    <w:rsid w:val="00F03A37"/>
    <w:rsid w:val="00F056AF"/>
    <w:rsid w:val="00F1049B"/>
    <w:rsid w:val="00F11BFB"/>
    <w:rsid w:val="00F24336"/>
    <w:rsid w:val="00F245B4"/>
    <w:rsid w:val="00F41D5A"/>
    <w:rsid w:val="00F65F54"/>
    <w:rsid w:val="00F722F6"/>
    <w:rsid w:val="00F87ABC"/>
    <w:rsid w:val="00F92721"/>
    <w:rsid w:val="00FD06AE"/>
    <w:rsid w:val="00FE3C75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48779470-BD6B-45DF-8F44-D8E489E9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89D"/>
    <w:pPr>
      <w:spacing w:after="200" w:line="276" w:lineRule="auto"/>
      <w:jc w:val="both"/>
    </w:pPr>
    <w:rPr>
      <w:rFonts w:ascii="Franklin Gothic Book" w:hAnsi="Franklin Gothic Book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0777DD"/>
    <w:pPr>
      <w:keepNext/>
      <w:numPr>
        <w:numId w:val="17"/>
      </w:numPr>
      <w:suppressAutoHyphens/>
      <w:spacing w:before="440" w:after="120" w:line="240" w:lineRule="auto"/>
      <w:ind w:left="431" w:hanging="431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0B12"/>
  </w:style>
  <w:style w:type="character" w:customStyle="1" w:styleId="Nadpis1Char">
    <w:name w:val="Nadpis 1 Char"/>
    <w:link w:val="Nadpis1"/>
    <w:rsid w:val="000777DD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ascii="Times New Roman" w:eastAsia="Times New Roman" w:hAnsi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0"/>
        <w:tab w:val="num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411FB-342D-4494-9A5B-62D45059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Jan Seidel</cp:lastModifiedBy>
  <cp:revision>14</cp:revision>
  <cp:lastPrinted>2020-06-16T08:07:00Z</cp:lastPrinted>
  <dcterms:created xsi:type="dcterms:W3CDTF">2019-12-10T16:05:00Z</dcterms:created>
  <dcterms:modified xsi:type="dcterms:W3CDTF">2020-06-25T13:39:00Z</dcterms:modified>
</cp:coreProperties>
</file>